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05967" w14:textId="77777777" w:rsidR="0073651C" w:rsidRPr="00080D53" w:rsidRDefault="00000000">
      <w:r w:rsidRPr="00080D53">
        <w:rPr>
          <w:color w:val="2E74B5"/>
          <w:sz w:val="24"/>
        </w:rPr>
        <w:t>KAYSERİ MİMARSİNAN OSB GİRİŞ MEKÂNLARI ÖĞRENCİ MİMARİ FİKİR YARIŞMASI JÜRİ TUTANAĞI</w:t>
      </w:r>
    </w:p>
    <w:p w14:paraId="3782A24E" w14:textId="77777777" w:rsidR="0073651C" w:rsidRPr="00080D53" w:rsidRDefault="00000000">
      <w:pPr>
        <w:spacing w:after="0"/>
      </w:pPr>
      <w:r w:rsidRPr="00080D53">
        <w:t>Tarih: 25-26 Eylül 2026</w:t>
      </w:r>
    </w:p>
    <w:p w14:paraId="299954AB" w14:textId="77777777" w:rsidR="0073651C" w:rsidRPr="00080D53" w:rsidRDefault="00000000">
      <w:pPr>
        <w:spacing w:after="0"/>
      </w:pPr>
      <w:r w:rsidRPr="00080D53">
        <w:t>Toplantı No: 1</w:t>
      </w:r>
    </w:p>
    <w:p w14:paraId="7A51DEC9" w14:textId="357885A0" w:rsidR="0073651C" w:rsidRPr="00080D53" w:rsidRDefault="00000000">
      <w:r w:rsidRPr="00080D53">
        <w:t xml:space="preserve">Toplantı yeri: </w:t>
      </w:r>
      <w:r w:rsidR="00080D53" w:rsidRPr="00080D53">
        <w:t>Kayseri Mimar Sinan OSB Yönetim Binası</w:t>
      </w:r>
    </w:p>
    <w:p w14:paraId="31DCCDD7" w14:textId="77777777" w:rsidR="0073651C" w:rsidRPr="00080D53" w:rsidRDefault="00000000">
      <w:pPr>
        <w:jc w:val="both"/>
      </w:pPr>
      <w:r w:rsidRPr="00080D53">
        <w:t xml:space="preserve">Kayseri </w:t>
      </w:r>
      <w:proofErr w:type="spellStart"/>
      <w:r w:rsidRPr="00080D53">
        <w:t>Mimarsinan</w:t>
      </w:r>
      <w:proofErr w:type="spellEnd"/>
      <w:r w:rsidRPr="00080D53">
        <w:t xml:space="preserve"> OSB Giriş Mekânları Öğrenci Mimari Fikir Yarışması jüri değerlendirme çalışmalarına başlamak üzere seçici kurul; asil jüri üyeleri Prof. Dr. Burçin Cem ARABACIOĞLU (Jüri Başkanı), Dr. Öğr. Üyesi Sema SERİM, Dr. Öğr. Üyesi Ömer Devrim AKSOYAK, Doğan TÜRKKAN, Pınar GÜNER, Mert USLU, Hakan ÖZKAN; yedek jüri üyeleri Dr. Öğr. Üyesi Bahar ELAGÖZ TİMUR, Öğr. Gör. Dr. Nihan MUŞ ÖZMEN, Ahmet ÖĞÜT; danışman jüri üyeleri Prof. Dr. Burak ASİLİSKENDER (Dekan, AGÜ Mimarlık Fakültesi), Mehmet ARAR (Yönetim Kurulu Başkanı, Kayseri </w:t>
      </w:r>
      <w:proofErr w:type="spellStart"/>
      <w:r w:rsidRPr="00080D53">
        <w:t>Mimarsinan</w:t>
      </w:r>
      <w:proofErr w:type="spellEnd"/>
      <w:r w:rsidRPr="00080D53">
        <w:t xml:space="preserve"> OSB), İhsan NARİN (Yönetim Kurulu Başkan Vekili, Kayseri </w:t>
      </w:r>
      <w:proofErr w:type="spellStart"/>
      <w:r w:rsidRPr="00080D53">
        <w:t>Mimarsinan</w:t>
      </w:r>
      <w:proofErr w:type="spellEnd"/>
      <w:r w:rsidRPr="00080D53">
        <w:t xml:space="preserve"> OSB), Zafer Tarık TANER (Şube Başkanı, TMMOB Mimarlar Odası Kayseri Şubesi); raportörler Arş. Gör. Aslıhan ATILGAN, Nur ŞAHİN ve Arzu </w:t>
      </w:r>
      <w:proofErr w:type="spellStart"/>
      <w:r w:rsidRPr="00080D53">
        <w:t>ERYİĞİT'in</w:t>
      </w:r>
      <w:proofErr w:type="spellEnd"/>
      <w:r w:rsidRPr="00080D53">
        <w:t xml:space="preserve"> katılımıyla 25 Eylül 2026 tarihinde toplanmıştır.</w:t>
      </w:r>
    </w:p>
    <w:p w14:paraId="7ED17E81" w14:textId="77777777" w:rsidR="0073651C" w:rsidRPr="00080D53" w:rsidRDefault="00000000">
      <w:pPr>
        <w:ind w:firstLine="567"/>
        <w:jc w:val="both"/>
      </w:pPr>
      <w:r w:rsidRPr="00080D53">
        <w:t>Değerlendirme çalışmalarına katılan jüri üyeleri, yarışmaya katılan projeleri daha önce görmedikleri ve yarışmacıları tanımadıkları hususunda dürüstlük beyanında bulunmuştur.</w:t>
      </w:r>
    </w:p>
    <w:p w14:paraId="45EF0D0E" w14:textId="77777777" w:rsidR="0073651C" w:rsidRPr="00080D53" w:rsidRDefault="00000000">
      <w:pPr>
        <w:jc w:val="both"/>
      </w:pPr>
      <w:r w:rsidRPr="00080D53">
        <w:t>Raportörlük, projelerin değerlendirilmesinden önce yapılan toplantıda jüriye aşağıdaki raporu sunmuştur.</w:t>
      </w:r>
    </w:p>
    <w:p w14:paraId="7ED4A507" w14:textId="77777777" w:rsidR="0073651C" w:rsidRPr="00080D53" w:rsidRDefault="00000000">
      <w:pPr>
        <w:pStyle w:val="ListBullet"/>
        <w:jc w:val="both"/>
      </w:pPr>
      <w:r w:rsidRPr="00080D53">
        <w:t>Tüm projeler şartnamede belirtildiği üzere 23 Eylül 2026 saat 17.00'ye kadar yarisma.msosb@gmail.com adresine WeTransfer aracılığıyla dijital olarak teslim edilmiştir.</w:t>
      </w:r>
    </w:p>
    <w:p w14:paraId="3ECC00AB" w14:textId="77777777" w:rsidR="0073651C" w:rsidRPr="00080D53" w:rsidRDefault="00000000">
      <w:pPr>
        <w:pStyle w:val="ListBullet"/>
        <w:jc w:val="both"/>
      </w:pPr>
      <w:r w:rsidRPr="00080D53">
        <w:t>Projeler sıra numarası verilerek sıralanmış, rumuz ve kimlik klasörleri ayrılarak gizlilik sağlanmıştır.</w:t>
      </w:r>
    </w:p>
    <w:p w14:paraId="33427504" w14:textId="77777777" w:rsidR="0073651C" w:rsidRPr="00080D53" w:rsidRDefault="00000000">
      <w:pPr>
        <w:pStyle w:val="ListBullet"/>
        <w:jc w:val="both"/>
      </w:pPr>
      <w:r w:rsidRPr="00080D53">
        <w:t>Tüm proje paftalarının dijital kopyaları, rumuzları görünmeyecek şekilde jürinin incelemesine sunulmuş ve kurulan ekrana yansıtılmıştır.</w:t>
      </w:r>
    </w:p>
    <w:p w14:paraId="178FEC94" w14:textId="77777777" w:rsidR="0073651C" w:rsidRPr="00080D53" w:rsidRDefault="00000000">
      <w:pPr>
        <w:pStyle w:val="ListBullet"/>
        <w:jc w:val="both"/>
      </w:pPr>
      <w:r w:rsidRPr="00080D53">
        <w:t>Raportörlüğe toplam 41 proje teslimi yapılmış olup 028 sıra numaralı proje dosyasının boş olduğu tespit edilmiştir.</w:t>
      </w:r>
    </w:p>
    <w:p w14:paraId="0773A03E" w14:textId="77777777" w:rsidR="0073651C" w:rsidRPr="00080D53" w:rsidRDefault="00000000">
      <w:pPr>
        <w:ind w:firstLine="567"/>
        <w:jc w:val="both"/>
      </w:pPr>
      <w:r w:rsidRPr="00080D53">
        <w:t>Jüri, sunulan raporun ardından 028 sıra numaralı proje dosyasının boş olması nedeniyle değerlendirme dışı bırakılmasına oy birliği ile karar vermiştir. Jüri, değerlendirmeye alınan 40 proje üzerinden bireysel çalışmalarına başlamıştır.</w:t>
      </w:r>
    </w:p>
    <w:p w14:paraId="79D72005" w14:textId="77777777" w:rsidR="0073651C" w:rsidRPr="00080D53" w:rsidRDefault="00000000">
      <w:pPr>
        <w:shd w:val="clear" w:color="auto" w:fill="BDD7EE"/>
        <w:spacing w:before="200"/>
      </w:pPr>
      <w:r w:rsidRPr="00080D53">
        <w:rPr>
          <w:b/>
          <w:i/>
          <w:color w:val="2E74B5"/>
        </w:rPr>
        <w:t>1. VE 2. ELEME</w:t>
      </w:r>
    </w:p>
    <w:p w14:paraId="4CF4542E" w14:textId="0CE1714A" w:rsidR="0073651C" w:rsidRPr="00080D53" w:rsidRDefault="00000000">
      <w:pPr>
        <w:jc w:val="both"/>
      </w:pPr>
      <w:r w:rsidRPr="00080D53">
        <w:t xml:space="preserve">1. turda jüri üyeleri, yarışma şartnamesinde belirtilen amaç ve hedefleri öne alarak projeleri bireysel olarak incelemiştir. Bu incelemede önerilerin şartnamede istenen çizim ve belgeleri (kavramsal şemalar, 1/200 vaziyet planı ve çevre analizi, 1/50 ölçekli plan, kesit ve görünüşler, 1/20-1/10 ölçekli detaylar, 3 boyutlu görseller ve tasarım raporu) her üç kapı için içerip içermediği, üç kapının (Mimar Sinan Kapısı, OSB Kapısı, Cami Kapısı) kendi temaları ile kurduğu ilişki ve genel tasarım yaklaşımları değerlendirilmiştir. 1. turda </w:t>
      </w:r>
      <w:r w:rsidR="003F2D28" w:rsidRPr="00080D53">
        <w:t xml:space="preserve">değerlendirmeye alınan </w:t>
      </w:r>
      <w:r w:rsidR="008F7093" w:rsidRPr="00080D53">
        <w:t>hiçbir</w:t>
      </w:r>
      <w:r w:rsidRPr="00080D53">
        <w:t xml:space="preserve"> proje elenmemiş, jüri üyelerinin bireysel eleme önerileri 2. turda toplu olarak değerlendirilmek üzere tabloya işlenmiştir.</w:t>
      </w:r>
    </w:p>
    <w:p w14:paraId="544E45FF" w14:textId="209754FF" w:rsidR="0073651C" w:rsidRPr="00080D53" w:rsidRDefault="00000000">
      <w:pPr>
        <w:jc w:val="both"/>
      </w:pPr>
      <w:r w:rsidRPr="00080D53">
        <w:t xml:space="preserve">Jüri, 2. turda değerlendirmeye alınan 40 projeyi aşağıdaki ölçütleri göz önüne alarak puanlamış ve toplu olarak </w:t>
      </w:r>
      <w:r w:rsidR="003F2D28" w:rsidRPr="00080D53">
        <w:t xml:space="preserve">şartnamede belirtilen şu hususlara göre </w:t>
      </w:r>
      <w:r w:rsidRPr="00080D53">
        <w:t>değerlendirmiştir:</w:t>
      </w:r>
    </w:p>
    <w:p w14:paraId="59E026F2" w14:textId="77777777" w:rsidR="0073651C" w:rsidRPr="00080D53" w:rsidRDefault="00000000">
      <w:pPr>
        <w:pStyle w:val="ListBullet"/>
        <w:jc w:val="both"/>
      </w:pPr>
      <w:r w:rsidRPr="00080D53">
        <w:lastRenderedPageBreak/>
        <w:t>Yeryüzü (Başlangıç): Önerinin Kayseri'nin coğrafi eşikleri, Erciyes silueti, topoğrafya, rüzgâr ve güneş yönü ile kurduğu ilişki; giriş alanlarının kent ile sanayi bölgesi arasında davetkâr bir kentsel eşik olarak kurgulanması,</w:t>
      </w:r>
    </w:p>
    <w:p w14:paraId="0742ED8E" w14:textId="77777777" w:rsidR="0073651C" w:rsidRPr="00080D53" w:rsidRDefault="00000000">
      <w:pPr>
        <w:pStyle w:val="ListBullet"/>
        <w:jc w:val="both"/>
      </w:pPr>
      <w:r w:rsidRPr="00080D53">
        <w:t>Kök (Aidiyet): Mimar Sinan'ın strüktürel mantığı, geometri hassasiyeti ve tektonik gücünün, malzeme dürüstlüğü ve kentin üretim ve zanaat birikimi ile bugünün üretim vizyonuna yansıtılması,</w:t>
      </w:r>
    </w:p>
    <w:p w14:paraId="2DA019AF" w14:textId="77777777" w:rsidR="0073651C" w:rsidRPr="00080D53" w:rsidRDefault="00000000">
      <w:pPr>
        <w:pStyle w:val="ListBullet"/>
        <w:jc w:val="both"/>
      </w:pPr>
      <w:r w:rsidRPr="00080D53">
        <w:t>Zaman (Dönüşüm): Sanayinin dinamizmi, teknolojik dönüşüm ve kentsel hafızanın sürekliliğine yönelik öneriler,</w:t>
      </w:r>
    </w:p>
    <w:p w14:paraId="720611C8" w14:textId="77777777" w:rsidR="0073651C" w:rsidRPr="00080D53" w:rsidRDefault="00000000">
      <w:pPr>
        <w:pStyle w:val="ListBullet"/>
        <w:jc w:val="both"/>
      </w:pPr>
      <w:r w:rsidRPr="00080D53">
        <w:t>Üç kapının birbiriyle tematik bir dil birliği kurarken kendi konseptleri içinde farklılaşabilmesi,</w:t>
      </w:r>
    </w:p>
    <w:p w14:paraId="6DE5233C" w14:textId="77777777" w:rsidR="0073651C" w:rsidRPr="00080D53" w:rsidRDefault="00000000">
      <w:pPr>
        <w:pStyle w:val="ListBullet"/>
        <w:jc w:val="both"/>
      </w:pPr>
      <w:r w:rsidRPr="00080D53">
        <w:t>Ağır vasıta ve yaya sirkülasyonunun akıcı ve güvenli çözümü, güvenlik/karşılama birimlerinin işlevselliği ve konforu,</w:t>
      </w:r>
    </w:p>
    <w:p w14:paraId="0A859F20" w14:textId="77777777" w:rsidR="0073651C" w:rsidRPr="00080D53" w:rsidRDefault="00000000">
      <w:pPr>
        <w:pStyle w:val="ListBullet"/>
        <w:jc w:val="both"/>
      </w:pPr>
      <w:r w:rsidRPr="00080D53">
        <w:t>Malzeme seçimi, uygulama detayları ve statik açıdan inşa edilebilirlik; sürdürülebilirlik ve peyzaj entegrasyonu,</w:t>
      </w:r>
    </w:p>
    <w:p w14:paraId="43363883" w14:textId="77777777" w:rsidR="0073651C" w:rsidRPr="00080D53" w:rsidRDefault="00000000">
      <w:pPr>
        <w:pStyle w:val="ListBullet"/>
        <w:jc w:val="both"/>
      </w:pPr>
      <w:r w:rsidRPr="00080D53">
        <w:t>Giriş alanlarının farklı zamanlarda kamusal kullanımını sürekli kılacak program önerileri ve anlatımın okunaklılığı.</w:t>
      </w:r>
    </w:p>
    <w:p w14:paraId="1222C1AD" w14:textId="77777777" w:rsidR="0073651C" w:rsidRPr="00080D53" w:rsidRDefault="00000000">
      <w:pPr>
        <w:jc w:val="both"/>
      </w:pPr>
      <w:r w:rsidRPr="00080D53">
        <w:t>Yapılan puanlama ve toplu değerlendirme sonucunda düşük puan alan 013-016-017-020-025-033-035-040 sıra numaralı 8 adet proje elenmiştir. 2. tur değerlendirmesinde toplam 8 adet proje elenmiş olup 32 adet proje bir üst tura geçmeye hak kazanmıştır.</w:t>
      </w:r>
    </w:p>
    <w:p w14:paraId="5A6CB348" w14:textId="77777777" w:rsidR="0073651C" w:rsidRPr="00080D53" w:rsidRDefault="00000000">
      <w:pPr>
        <w:keepNext/>
        <w:spacing w:after="40"/>
      </w:pPr>
      <w:r w:rsidRPr="00080D53">
        <w:rPr>
          <w:b/>
        </w:rPr>
        <w:t>013 SIRA NUMARALI PROJE</w:t>
      </w:r>
    </w:p>
    <w:p w14:paraId="1726BC28" w14:textId="77777777" w:rsidR="0073651C" w:rsidRPr="00080D53" w:rsidRDefault="00000000">
      <w:pPr>
        <w:jc w:val="both"/>
      </w:pPr>
      <w:r w:rsidRPr="00080D53">
        <w:t>Önerinin dijital üretim araçlarından yararlanarak güçlü bir görsel anlatım kurma çabası dikkate alınmıştır. Ancak paftaların büyük ölçüde yapay zekâ ile üretilmiş görsellere dayandığı, bu araçların tasarım sürecini destekleyen bir araç olarak değil, tasarımın kendisinin yerine geçecek biçimde kullanıldığı gözlenmiştir. Şartnamede tanımlanan Yeryüzü, Kök ve Zaman temalarına yönelik kavramsal bir arayışın ve giriş kapılarının gerektirdiği işlevsel kurgunun (güvenlik/karşılama birimleri, araç ve yaya sirkülasyonu) geliştirilmemiş olması olumsuz bulunmuştur. Öneri 1. turda S. SERİM tarafından eleme önerisi almış, 2. turda yapılan puanlama sonucunda elenmiştir.</w:t>
      </w:r>
    </w:p>
    <w:p w14:paraId="440D0CB1" w14:textId="77777777" w:rsidR="0073651C" w:rsidRPr="00080D53" w:rsidRDefault="00000000">
      <w:pPr>
        <w:keepNext/>
        <w:spacing w:after="40"/>
      </w:pPr>
      <w:r w:rsidRPr="00080D53">
        <w:rPr>
          <w:b/>
        </w:rPr>
        <w:t>016 SIRA NUMARALI PROJE</w:t>
      </w:r>
    </w:p>
    <w:p w14:paraId="43ACCB0D" w14:textId="77777777" w:rsidR="0073651C" w:rsidRPr="00080D53" w:rsidRDefault="00000000">
      <w:pPr>
        <w:jc w:val="both"/>
      </w:pPr>
      <w:r w:rsidRPr="00080D53">
        <w:t>Önerinin yarışma programına sade bir yaklaşımla yanıt verme çabası anlaşılmakla birlikte, kavramsal altyapının zayıf kaldığı ve şartnamede tanımlanan tematik çerçeve ile anlamlı bir ilişki kurulamadığı gözlenmiştir. Çizim ve temsil tekniğinin yavan kalması, tasarım fikrinin paftalar üzerinden okunabilirliğini zayıflatmış; önerinin yeterli bir tasarım olgunluğuna ulaşmadığı değerlendirilmiştir. Öneri 1. turda D. TÜRKKAN tarafından eleme önerisi almış, 2. turda yapılan puanlama sonucunda elenmiştir.</w:t>
      </w:r>
    </w:p>
    <w:p w14:paraId="56F68903" w14:textId="77777777" w:rsidR="0073651C" w:rsidRPr="00080D53" w:rsidRDefault="00000000">
      <w:pPr>
        <w:keepNext/>
        <w:spacing w:after="40"/>
      </w:pPr>
      <w:r w:rsidRPr="00080D53">
        <w:rPr>
          <w:b/>
        </w:rPr>
        <w:t>017 SIRA NUMARALI PROJE</w:t>
      </w:r>
    </w:p>
    <w:p w14:paraId="4AF32962" w14:textId="77777777" w:rsidR="0073651C" w:rsidRPr="00080D53" w:rsidRDefault="00000000">
      <w:pPr>
        <w:jc w:val="both"/>
      </w:pPr>
      <w:r w:rsidRPr="00080D53">
        <w:t>Kinetik panel önerisiyle şartnamenin “Teknoloji ve İnovasyon” vurgusuna yanıt verme çabası olumlu bir girişim olarak değerlendirilmiştir. Bununla birlikte ağır vasıta geçişi için belirleyici olan gabari yüksekliklerinde sorunlar bulunduğu, önerilen yüksekliklerin bu gerekliliği karşılamadığı gözlenmiştir. Ölçek ilişkilerindeki ve anlatımdaki bozukluklar ile kinetik panellerin Kayseri'nin karasal iklim koşullarına uyumsuzluğu olumsuz bulunmuştur. Öneri 1. turda D. TÜRKKAN tarafından eleme önerisi almış, 2. turda yapılan puanlama sonucunda elenmiştir.</w:t>
      </w:r>
    </w:p>
    <w:p w14:paraId="6D8760A7" w14:textId="77777777" w:rsidR="0073651C" w:rsidRPr="00080D53" w:rsidRDefault="00000000">
      <w:pPr>
        <w:keepNext/>
        <w:spacing w:after="40"/>
      </w:pPr>
      <w:r w:rsidRPr="00080D53">
        <w:rPr>
          <w:b/>
        </w:rPr>
        <w:t>020 SIRA NUMARALI PROJE</w:t>
      </w:r>
    </w:p>
    <w:p w14:paraId="7D93CE84" w14:textId="2C8E3432" w:rsidR="0073651C" w:rsidRPr="00080D53" w:rsidRDefault="00000000">
      <w:pPr>
        <w:jc w:val="both"/>
      </w:pPr>
      <w:r w:rsidRPr="00080D53">
        <w:t xml:space="preserve">Önerinin özgün bir biçim arayışına yönelmesi dikkate alınmakla birlikte, bu arayışın ortaya konulan kavramsal söylemden koparak salt biçimsel bir uğraşa dönüştüğü gözlenmiştir. Ortaya çıkan formun </w:t>
      </w:r>
      <w:r w:rsidR="003136BA">
        <w:t xml:space="preserve">aşırı </w:t>
      </w:r>
      <w:r w:rsidR="003136BA">
        <w:lastRenderedPageBreak/>
        <w:t>biçimci</w:t>
      </w:r>
      <w:r w:rsidRPr="00080D53">
        <w:t xml:space="preserve"> bir ifadeye ulaşması, şartnamede beklenen temsil değeri ve Mimar Sinan'ın strüktürel mantığı ile kurulması beklenen ilişkiyi zayıflatmış ve olumsuz bulunmuştur. Öneri 1. turda B.C. ARABACIOĞLU ve S. SERİM tarafından eleme önerisi almış, 2. turda yapılan puanlama sonucunda elenmiştir.</w:t>
      </w:r>
    </w:p>
    <w:p w14:paraId="2A6694B7" w14:textId="77777777" w:rsidR="0073651C" w:rsidRPr="00080D53" w:rsidRDefault="00000000">
      <w:pPr>
        <w:keepNext/>
        <w:spacing w:after="40"/>
      </w:pPr>
      <w:r w:rsidRPr="00080D53">
        <w:rPr>
          <w:b/>
        </w:rPr>
        <w:t>025 SIRA NUMARALI PROJE</w:t>
      </w:r>
    </w:p>
    <w:p w14:paraId="3C640693" w14:textId="77777777" w:rsidR="0073651C" w:rsidRPr="00080D53" w:rsidRDefault="00000000">
      <w:pPr>
        <w:jc w:val="both"/>
      </w:pPr>
      <w:proofErr w:type="spellStart"/>
      <w:r w:rsidRPr="00080D53">
        <w:t>Tonozvari</w:t>
      </w:r>
      <w:proofErr w:type="spellEnd"/>
      <w:r w:rsidRPr="00080D53">
        <w:t xml:space="preserve"> kesit denemeleri aracılığıyla Mimar Sinan'ın yapısal mirasına referans verme niyeti anlaşılmakla birlikte, bu denemelerin çok zayıf kaldığı ve tektonik bir ifadeye dönüşemediği gözlenmiştir. Önerinin mimari dilinin yeterince gelişmemiş olması ve kapı–kontrol noktası ilişkilerinin mimari olarak tanımlanamaması olumsuz bulunmuştur. Öneri 1. turda B.C. ARABACIOĞLU, S. SERİM ve D. TÜRKKAN tarafından eleme önerisi almış, 2. turda yapılan puanlama sonucunda elenmiştir.</w:t>
      </w:r>
    </w:p>
    <w:p w14:paraId="645D03ED" w14:textId="77777777" w:rsidR="0073651C" w:rsidRPr="00080D53" w:rsidRDefault="00000000">
      <w:pPr>
        <w:keepNext/>
        <w:spacing w:after="40"/>
      </w:pPr>
      <w:r w:rsidRPr="00080D53">
        <w:rPr>
          <w:b/>
        </w:rPr>
        <w:t>033 SIRA NUMARALI PROJE</w:t>
      </w:r>
    </w:p>
    <w:p w14:paraId="5F6C82B9" w14:textId="77777777" w:rsidR="0073651C" w:rsidRPr="00080D53" w:rsidRDefault="00000000">
      <w:pPr>
        <w:jc w:val="both"/>
      </w:pPr>
      <w:r w:rsidRPr="00080D53">
        <w:t>Önerinin manyetik bir etki sonucu oluşmuş izlenimi veren parametrik bir biçim arayışı içinde olması ve şartnamenin “Zaman (Dönüşüm)” temasına yönelik güncel tasarım araçlarını deneme çabası olumlu bir yaklaşım olarak değerlendirilmiştir. Ancak bu parametrik arayışın mimari bir karşılığa, işlevsel bir kurguya ve uygulanabilir bir strüktürel öneriye dönüştürülemediği, yaklaşımın zayıf kaldığı değerlendirilmiştir. Öneri 1. turda S. SERİM ve D. TÜRKKAN tarafından eleme önerisi almış, 2. turda yapılan puanlama sonucunda elenmiştir.</w:t>
      </w:r>
    </w:p>
    <w:p w14:paraId="60DFD510" w14:textId="77777777" w:rsidR="0073651C" w:rsidRPr="00080D53" w:rsidRDefault="00000000">
      <w:pPr>
        <w:keepNext/>
        <w:spacing w:after="40"/>
      </w:pPr>
      <w:r w:rsidRPr="00080D53">
        <w:rPr>
          <w:b/>
        </w:rPr>
        <w:t>035 SIRA NUMARALI PROJE</w:t>
      </w:r>
    </w:p>
    <w:p w14:paraId="05FDA932" w14:textId="77777777" w:rsidR="0073651C" w:rsidRPr="00080D53" w:rsidRDefault="00000000">
      <w:pPr>
        <w:jc w:val="both"/>
      </w:pPr>
      <w:r w:rsidRPr="00080D53">
        <w:t xml:space="preserve">Üst geçit ve asma-germe örtü önerisiyle yaya ve taşıt akışlarını ayrıştırma çabası olumlu bir girişim olarak değerlendirilmiştir. Bununla birlikte üst geçidin </w:t>
      </w:r>
      <w:proofErr w:type="spellStart"/>
      <w:r w:rsidRPr="00080D53">
        <w:t>kütleselliğinin</w:t>
      </w:r>
      <w:proofErr w:type="spellEnd"/>
      <w:r w:rsidRPr="00080D53">
        <w:t xml:space="preserve"> abartılması, yakın çevre ile önemli ölçek sorunları yaratması ve asma-germe sistemde önerilen kumaş örtünün Kayseri'nin iklim koşulları (kar yükü, rüzgâr, sıcaklık farkları) dikkate alınmadan kurgulanması olumsuz bulunmuştur. Öneri 1. turda S. SERİM ve D. TÜRKKAN tarafından eleme önerisi almış, 2. turda yapılan puanlama sonucunda elenmiştir.</w:t>
      </w:r>
    </w:p>
    <w:p w14:paraId="6F50A998" w14:textId="77777777" w:rsidR="0073651C" w:rsidRPr="00080D53" w:rsidRDefault="00000000">
      <w:pPr>
        <w:keepNext/>
        <w:spacing w:after="40"/>
      </w:pPr>
      <w:r w:rsidRPr="00080D53">
        <w:rPr>
          <w:b/>
        </w:rPr>
        <w:t>040 SIRA NUMARALI PROJE</w:t>
      </w:r>
    </w:p>
    <w:p w14:paraId="04872289" w14:textId="77777777" w:rsidR="0073651C" w:rsidRPr="00080D53" w:rsidRDefault="00000000">
      <w:pPr>
        <w:jc w:val="both"/>
      </w:pPr>
      <w:r w:rsidRPr="00080D53">
        <w:t>Önerinin güçlü bir biçimsel ifade ile kentsel bir eşik tanımlama çabası dikkate alınmıştır. Ancak yaklaşımın aşırı biçimci kaldığı, formun şartnamede tanımlanan kavramsal çerçeveden ve giriş kapılarının gerektirdiği işlevsel programdan (güvenlik/karşılama birimleri, araç ve yaya kontrolü) koparak kendi başına bir amaca dönüştüğü gözlenmiş ve olumsuz bulunmuştur. Öneri 1. turda B.C. ARABACIOĞLU, S. SERİM ve D. TÜRKKAN tarafından eleme önerisi almış, 2. turda yapılan puanlama sonucunda elenmiştir.</w:t>
      </w:r>
    </w:p>
    <w:p w14:paraId="2BC2B270" w14:textId="77777777" w:rsidR="0073651C" w:rsidRPr="00080D53" w:rsidRDefault="00000000">
      <w:pPr>
        <w:jc w:val="both"/>
      </w:pPr>
      <w:r w:rsidRPr="00080D53">
        <w:t>Jüri üyeleri 2. elemeyi tamamladıktan sonra jüri değerlendirmesine ertesi gün devam etmeye karar vermiştir.</w:t>
      </w:r>
    </w:p>
    <w:p w14:paraId="67443838" w14:textId="77777777" w:rsidR="0073651C" w:rsidRPr="00080D53" w:rsidRDefault="00000000">
      <w:pPr>
        <w:spacing w:after="0"/>
      </w:pPr>
      <w:r w:rsidRPr="00080D53">
        <w:t>Tarih: 26 Eylül 2026</w:t>
      </w:r>
    </w:p>
    <w:p w14:paraId="3F2DABC3" w14:textId="77777777" w:rsidR="0073651C" w:rsidRPr="00080D53" w:rsidRDefault="00000000">
      <w:pPr>
        <w:spacing w:after="0"/>
      </w:pPr>
      <w:r w:rsidRPr="00080D53">
        <w:t>Toplantı No: 2</w:t>
      </w:r>
    </w:p>
    <w:p w14:paraId="56233580" w14:textId="77777777" w:rsidR="0073651C" w:rsidRPr="00080D53" w:rsidRDefault="00000000">
      <w:r w:rsidRPr="00080D53">
        <w:t>Toplantı yeri: Kayseri Mimar Sinan OSB Yönetim Binası</w:t>
      </w:r>
    </w:p>
    <w:p w14:paraId="1FC84B4A" w14:textId="6106EEF4" w:rsidR="008F7093" w:rsidRDefault="00000000">
      <w:pPr>
        <w:jc w:val="both"/>
      </w:pPr>
      <w:r w:rsidRPr="00080D53">
        <w:t>Jüri üyeleri tam katılımlı olarak tekrar toplanıp 3. eleme değerlendirmesine başlamıştır.</w:t>
      </w:r>
    </w:p>
    <w:p w14:paraId="4CA8772A" w14:textId="77777777" w:rsidR="00C60B04" w:rsidRDefault="00C60B04">
      <w:pPr>
        <w:jc w:val="both"/>
      </w:pPr>
    </w:p>
    <w:p w14:paraId="4F448E0D" w14:textId="77777777" w:rsidR="0073651C" w:rsidRPr="00080D53" w:rsidRDefault="00000000">
      <w:pPr>
        <w:shd w:val="clear" w:color="auto" w:fill="BDD7EE"/>
        <w:spacing w:before="200"/>
      </w:pPr>
      <w:r w:rsidRPr="00080D53">
        <w:rPr>
          <w:b/>
          <w:i/>
          <w:color w:val="2E74B5"/>
        </w:rPr>
        <w:t>3.ELEME</w:t>
      </w:r>
    </w:p>
    <w:p w14:paraId="140A6FFA" w14:textId="77777777" w:rsidR="0073651C" w:rsidRPr="00080D53" w:rsidRDefault="00000000">
      <w:pPr>
        <w:jc w:val="both"/>
      </w:pPr>
      <w:r w:rsidRPr="00080D53">
        <w:t>Bu turda 32 proje değerlendirilmiş, aşağıda yer alan 11 adet proje elenmiştir. 21 adet proje bir üst tura çıkmaya hak kazanmıştır. Buna göre;</w:t>
      </w:r>
    </w:p>
    <w:p w14:paraId="6F7688D5" w14:textId="77777777" w:rsidR="0073651C" w:rsidRPr="00080D53" w:rsidRDefault="00000000">
      <w:r w:rsidRPr="00080D53">
        <w:lastRenderedPageBreak/>
        <w:t>012 sıra numaralı proje oy birliği,</w:t>
      </w:r>
    </w:p>
    <w:p w14:paraId="316C4A5E" w14:textId="77777777" w:rsidR="0073651C" w:rsidRPr="00080D53" w:rsidRDefault="00000000">
      <w:r w:rsidRPr="00080D53">
        <w:t>005 sıra numaralı proje (S. SERİM ve Ö.D. AKSOYAK karşı oyu) 5-2 oy çokluğu,</w:t>
      </w:r>
    </w:p>
    <w:p w14:paraId="226DBCB6" w14:textId="77777777" w:rsidR="0073651C" w:rsidRPr="00080D53" w:rsidRDefault="00000000">
      <w:r w:rsidRPr="00080D53">
        <w:t>006 sıra numaralı proje (S. SERİM ve P. GÜNER karşı oyu) 5-2 oy çokluğu,</w:t>
      </w:r>
    </w:p>
    <w:p w14:paraId="66ED4D4F" w14:textId="77777777" w:rsidR="0073651C" w:rsidRPr="00080D53" w:rsidRDefault="00000000">
      <w:r w:rsidRPr="00080D53">
        <w:t>008 sıra numaralı proje (S. SERİM karşı oyu) 6-1 oy çokluğu,</w:t>
      </w:r>
    </w:p>
    <w:p w14:paraId="38BBBC92" w14:textId="77777777" w:rsidR="0073651C" w:rsidRPr="00080D53" w:rsidRDefault="00000000">
      <w:r w:rsidRPr="00080D53">
        <w:t>018 sıra numaralı proje (Ö.D. AKSOYAK ve P. GÜNER karşı oyu) 5-2 oy çokluğu,</w:t>
      </w:r>
    </w:p>
    <w:p w14:paraId="153E03F5" w14:textId="77777777" w:rsidR="0073651C" w:rsidRPr="00080D53" w:rsidRDefault="00000000">
      <w:r w:rsidRPr="00080D53">
        <w:t>019 sıra numaralı proje (S. SERİM karşı oyu) 6-1 oy çokluğu,</w:t>
      </w:r>
    </w:p>
    <w:p w14:paraId="072A9C75" w14:textId="77777777" w:rsidR="0073651C" w:rsidRPr="00080D53" w:rsidRDefault="00000000">
      <w:r w:rsidRPr="00080D53">
        <w:t>023 sıra numaralı proje (D. TÜRKKAN ve P. GÜNER karşı oyu) 5-2 oy çokluğu,</w:t>
      </w:r>
    </w:p>
    <w:p w14:paraId="08C0EECD" w14:textId="77777777" w:rsidR="0073651C" w:rsidRPr="00080D53" w:rsidRDefault="00000000">
      <w:r w:rsidRPr="00080D53">
        <w:t>026 sıra numaralı proje (S. SERİM ve H. ÖZKAN karşı oyu) 5-2 oy çokluğu,</w:t>
      </w:r>
    </w:p>
    <w:p w14:paraId="6C95EE16" w14:textId="77777777" w:rsidR="0073651C" w:rsidRPr="00080D53" w:rsidRDefault="00000000">
      <w:r w:rsidRPr="00080D53">
        <w:t>027 sıra numaralı proje (B.C. ARABACIOĞLU ve H. ÖZKAN karşı oyu) 5-2 oy çokluğu,</w:t>
      </w:r>
    </w:p>
    <w:p w14:paraId="4EDBA3FF" w14:textId="77777777" w:rsidR="0073651C" w:rsidRPr="00080D53" w:rsidRDefault="00000000">
      <w:r w:rsidRPr="00080D53">
        <w:t>032 sıra numaralı proje (S. SERİM ve Ö.D. AKSOYAK karşı oyu) 5-2 oy çokluğu,</w:t>
      </w:r>
    </w:p>
    <w:p w14:paraId="5B2F5DF4" w14:textId="77777777" w:rsidR="0073651C" w:rsidRPr="00080D53" w:rsidRDefault="00000000">
      <w:r w:rsidRPr="00080D53">
        <w:t>039 sıra numaralı proje (P. GÜNER ve H. ÖZKAN karşı oyu) 5-2 oy çokluğu ile elenmesine karar verilmiştir.</w:t>
      </w:r>
    </w:p>
    <w:p w14:paraId="43343E32" w14:textId="77777777" w:rsidR="0073651C" w:rsidRPr="00080D53" w:rsidRDefault="00000000">
      <w:pPr>
        <w:keepNext/>
        <w:spacing w:after="40"/>
      </w:pPr>
      <w:r w:rsidRPr="00080D53">
        <w:rPr>
          <w:b/>
        </w:rPr>
        <w:t>005 SIRA NUMARALI PROJE</w:t>
      </w:r>
    </w:p>
    <w:p w14:paraId="4642D4DD" w14:textId="77777777" w:rsidR="0073651C" w:rsidRPr="00080D53" w:rsidRDefault="00000000">
      <w:pPr>
        <w:jc w:val="both"/>
      </w:pPr>
      <w:r w:rsidRPr="00080D53">
        <w:t>Önerinin kapı geçişlerini örtü elemanları üzerinden tanımlayan yaklaşımı ve eşik vurgusu oluşturma çabası dikkate alınmıştır. Bununla birlikte önerinin işlevsel açıdan sorunlar barındırdığı ve tasarım kararlarının yüzeysel düzeyde kaldığı gözlenmiştir. Özellikle sarkan elemanların ağır vasıta trafiğine ve gabari gerekliliklerine olumsuz etkisi, şartnamede beklenen akıcı ve güvenli araç sirkülasyonu ilkesiyle çeliştiği için olumsuz bulunmuştur. Öneri (S. SERİM ve Ö.D. AKSOYAK karşı oyu) 5-2 oy çokluğu ile elenmiştir.</w:t>
      </w:r>
    </w:p>
    <w:p w14:paraId="0CECEDD1" w14:textId="77777777" w:rsidR="0073651C" w:rsidRPr="00080D53" w:rsidRDefault="00000000">
      <w:pPr>
        <w:keepNext/>
        <w:spacing w:after="40"/>
      </w:pPr>
      <w:r w:rsidRPr="00080D53">
        <w:rPr>
          <w:b/>
        </w:rPr>
        <w:t>006 SIRA NUMARALI PROJE</w:t>
      </w:r>
    </w:p>
    <w:p w14:paraId="786C21FF" w14:textId="77777777" w:rsidR="0073651C" w:rsidRPr="00080D53" w:rsidRDefault="00000000">
      <w:pPr>
        <w:jc w:val="both"/>
      </w:pPr>
      <w:r w:rsidRPr="00080D53">
        <w:t>Önerinin bir kavramsal çerçeve üzerinden tasarım üretme çabası anlaşılmakla birlikte, ortaya konulan kavramın mimari çözüme yeterince yansımadığı ve önerinin olgunlaşmadığı gözlenmiştir. Tasarım fikri ile teknik proje arasında belirgin bir kopukluk bulunması olumsuz bulunmuş; yapısal kararların görseller aracılığıyla daha açık biçimde aktarılabilmesi halinde önerinin daha iyi okunabileceği değerlendirilmiştir. Öneri (S. SERİM ve P. GÜNER karşı oyu) 5-2 oy çokluğu ile elenmiştir.</w:t>
      </w:r>
    </w:p>
    <w:p w14:paraId="676120E1" w14:textId="77777777" w:rsidR="0073651C" w:rsidRPr="00080D53" w:rsidRDefault="00000000">
      <w:pPr>
        <w:keepNext/>
        <w:spacing w:after="40"/>
      </w:pPr>
      <w:r w:rsidRPr="00080D53">
        <w:rPr>
          <w:b/>
        </w:rPr>
        <w:t>008 SIRA NUMARALI PROJE</w:t>
      </w:r>
    </w:p>
    <w:p w14:paraId="14375180" w14:textId="77777777" w:rsidR="0073651C" w:rsidRPr="00080D53" w:rsidRDefault="00000000">
      <w:pPr>
        <w:jc w:val="both"/>
      </w:pPr>
      <w:r w:rsidRPr="00080D53">
        <w:t>Önerinin tarihsel referanslardan beslenen bir mimari dil kurma çabası dikkate alınmıştır. Ancak tasarım raporunun ve açıklamaların yetersiz olması nedeniyle önerinin neyi ifade etmeyi amaçladığının anlaşılamadığı; arkaik bir tavrın, şartnamede beklenen geçmişten geleceğe uzanan dönüşüm (Zaman) yorumuna yer bırakmadığı gözlenmiştir. Form denemelerinin yüzeysel kalması olumsuz bulunmuştur. Öneri (S. SERİM karşı oyu) 6-1 oy çokluğu ile elenmiştir.</w:t>
      </w:r>
    </w:p>
    <w:p w14:paraId="293E5559" w14:textId="77777777" w:rsidR="0073651C" w:rsidRPr="00080D53" w:rsidRDefault="00000000">
      <w:pPr>
        <w:keepNext/>
        <w:spacing w:after="40"/>
      </w:pPr>
      <w:r w:rsidRPr="00080D53">
        <w:rPr>
          <w:b/>
        </w:rPr>
        <w:t>012 SIRA NUMARALI PROJE</w:t>
      </w:r>
    </w:p>
    <w:p w14:paraId="575CF380" w14:textId="77777777" w:rsidR="0073651C" w:rsidRPr="00080D53" w:rsidRDefault="00000000">
      <w:pPr>
        <w:jc w:val="both"/>
      </w:pPr>
      <w:r w:rsidRPr="00080D53">
        <w:t>Su elemanlarını tasarımın ana bileşenlerinden biri olarak ele alma ve peyzaj ile ilişki kurma niyeti olumlu bir çıkış noktası olarak değerlendirilmiştir. Ancak bu fikrin projeye dönüştürülmesinde klişe çözümlerin de gerisinde kalındığı, uygulamaya yönelik detayların eksik olduğu ve önerinin mimari ifadesinin yeterli niteliğe ulaşmadığı değerlendirilmiş ve olumsuz bulunmuştur. Öneri oy birliği ile elenmiştir.</w:t>
      </w:r>
    </w:p>
    <w:p w14:paraId="23F649DF" w14:textId="77777777" w:rsidR="0073651C" w:rsidRPr="00080D53" w:rsidRDefault="00000000">
      <w:pPr>
        <w:keepNext/>
        <w:spacing w:after="40"/>
      </w:pPr>
      <w:r w:rsidRPr="00080D53">
        <w:rPr>
          <w:b/>
        </w:rPr>
        <w:lastRenderedPageBreak/>
        <w:t>018 SIRA NUMARALI PROJE</w:t>
      </w:r>
    </w:p>
    <w:p w14:paraId="3A7CB7B8" w14:textId="77777777" w:rsidR="0073651C" w:rsidRPr="00080D53" w:rsidRDefault="00000000">
      <w:pPr>
        <w:jc w:val="both"/>
      </w:pPr>
      <w:r w:rsidRPr="00080D53">
        <w:t>Önerinin yalın bir kurguyla dilimler üzerinden bir eşik tanımlama çabası dikkate alınmıştır. Bununla birlikte önerinin klişe bir yaklaşımda kaldığı, mimari kurgunun duvar ve döşeme elemanlarının yinelenmesinden ibaret olduğu ve şartnamede tanımlanan tematik çerçeveye yönelik özgün bir yorum geliştirilmediği gözlenmiş; öneri fazlasıyla zayıf bulunmuştur. Öneri (Ö.D. AKSOYAK ve P. GÜNER karşı oyu) 5-2 oy çokluğu ile elenmiştir.</w:t>
      </w:r>
    </w:p>
    <w:p w14:paraId="5DA0E12A" w14:textId="77777777" w:rsidR="0073651C" w:rsidRPr="00080D53" w:rsidRDefault="00000000">
      <w:pPr>
        <w:keepNext/>
        <w:spacing w:after="40"/>
      </w:pPr>
      <w:r w:rsidRPr="00080D53">
        <w:rPr>
          <w:b/>
        </w:rPr>
        <w:t>019 SIRA NUMARALI PROJE</w:t>
      </w:r>
    </w:p>
    <w:p w14:paraId="7FEAE17E" w14:textId="77777777" w:rsidR="0073651C" w:rsidRPr="00080D53" w:rsidRDefault="00000000">
      <w:pPr>
        <w:jc w:val="both"/>
      </w:pPr>
      <w:r w:rsidRPr="00080D53">
        <w:t>Önerinin seyir terası ve kanopi elemanları ile giriş alanına ek bir kullanım katmanı kazandırma çabası dikkate alınmıştır. Ancak tasarım fikrinin olgunlaşmadığı, önerilen seyir terasının program ve bağlam açısından anlamlı bir gerekçeye dayanmadığı ve önerinin bir kanopi çözümünün ötesine geçemediği gözlenmiş ve olumsuz bulunmuştur. Öneri (S. SERİM karşı oyu) 6-1 oy çokluğu ile elenmiştir.</w:t>
      </w:r>
    </w:p>
    <w:p w14:paraId="70D9ABC9" w14:textId="77777777" w:rsidR="0073651C" w:rsidRPr="00080D53" w:rsidRDefault="00000000">
      <w:pPr>
        <w:keepNext/>
        <w:spacing w:after="40"/>
      </w:pPr>
      <w:r w:rsidRPr="00080D53">
        <w:rPr>
          <w:b/>
        </w:rPr>
        <w:t>023 SIRA NUMARALI PROJE</w:t>
      </w:r>
    </w:p>
    <w:p w14:paraId="69A03860" w14:textId="77777777" w:rsidR="0073651C" w:rsidRPr="00080D53" w:rsidRDefault="00000000">
      <w:pPr>
        <w:jc w:val="both"/>
      </w:pPr>
      <w:r w:rsidRPr="00080D53">
        <w:t>Formun bükülerek ve kıvrılarak üçüncü bir boyut kazandırılması yönündeki deneme olumlu bulunmuştur. Ancak bu yaklaşımın yalnızca bir kapıda olgunlaştırılabildiği, birinci ve üçüncü kapı önerilerinin aynı olgunluğa ulaşmadığı gözlenmiştir. Önerinin yerden ve şartnamede tanımlanan kavramsal temalardan kopuk olması, üç kapı arasında tematik dil birliği kurulurken her kapının kendi konsepti içinde gelişmesi ilkesinin karşılanamaması olumsuz bulunmuştur. Öneri (D. TÜRKKAN ve P. GÜNER karşı oyu) 5-2 oy çokluğu ile elenmiştir.</w:t>
      </w:r>
    </w:p>
    <w:p w14:paraId="429FAC8B" w14:textId="77777777" w:rsidR="0073651C" w:rsidRPr="00080D53" w:rsidRDefault="00000000">
      <w:pPr>
        <w:keepNext/>
        <w:spacing w:after="40"/>
      </w:pPr>
      <w:r w:rsidRPr="00080D53">
        <w:rPr>
          <w:b/>
        </w:rPr>
        <w:t>026 SIRA NUMARALI PROJE</w:t>
      </w:r>
    </w:p>
    <w:p w14:paraId="02AB1908" w14:textId="77777777" w:rsidR="0073651C" w:rsidRPr="00080D53" w:rsidRDefault="00000000">
      <w:pPr>
        <w:jc w:val="both"/>
      </w:pPr>
      <w:r w:rsidRPr="00080D53">
        <w:t>Amorf form arayışının giriş alanlarına dinamik bir ifade kazandırma potansiyeli dikkate alınmıştır. Bununla birlikte amorf formun kendi içinde strüktürel ve biçimsel problemler barındırdığı, her bir kapının farklı bir elden çıkmış gibi algılandığı ve kapılar arasında şartnamede beklenen tematik dil birliğinin ve tutarlılığın kurulamadığı gözlenmiş ve olumsuz bulunmuştur. Öneri (S. SERİM ve H. ÖZKAN karşı oyu) 5-2 oy çokluğu ile elenmiştir.</w:t>
      </w:r>
    </w:p>
    <w:p w14:paraId="78EBF4C9" w14:textId="77777777" w:rsidR="0073651C" w:rsidRPr="00080D53" w:rsidRDefault="00000000">
      <w:pPr>
        <w:keepNext/>
        <w:spacing w:after="40"/>
      </w:pPr>
      <w:r w:rsidRPr="00080D53">
        <w:rPr>
          <w:b/>
        </w:rPr>
        <w:t>027 SIRA NUMARALI PROJE</w:t>
      </w:r>
    </w:p>
    <w:p w14:paraId="0F1ABBA9" w14:textId="77777777" w:rsidR="0073651C" w:rsidRPr="00080D53" w:rsidRDefault="00000000">
      <w:pPr>
        <w:jc w:val="both"/>
      </w:pPr>
      <w:r w:rsidRPr="00080D53">
        <w:t>Erciyes siluetinin soyutlanması üzerinden “Yeryüzü” teması ile ilişki kurma çabası olumlu bulunmuştur. Bununla birlikte yapısal elemanların oranlarının cılız kaldığı, taşıyıcıların alt kotta birleşmesi nedeniyle strüktürün soyut formun ağırlığı altında kaldığı ve tektonik ifadenin inandırıcılığını yitirdiği gözlenmiş ve olumsuz bulunmuştur. Öneri (B.C. ARABACIOĞLU ve H. ÖZKAN karşı oyu) 5-2 oy çokluğu ile elenmiştir.</w:t>
      </w:r>
    </w:p>
    <w:p w14:paraId="0F9DF75F" w14:textId="77777777" w:rsidR="0073651C" w:rsidRPr="00080D53" w:rsidRDefault="00000000">
      <w:pPr>
        <w:keepNext/>
        <w:spacing w:after="40"/>
      </w:pPr>
      <w:r w:rsidRPr="00080D53">
        <w:rPr>
          <w:b/>
        </w:rPr>
        <w:t>032 SIRA NUMARALI PROJE</w:t>
      </w:r>
    </w:p>
    <w:p w14:paraId="3A27BB19" w14:textId="77777777" w:rsidR="0073651C" w:rsidRPr="00080D53" w:rsidRDefault="00000000">
      <w:pPr>
        <w:jc w:val="both"/>
      </w:pPr>
      <w:r w:rsidRPr="00080D53">
        <w:t>Önerinin üç giriş için bir çözüm önerisi geliştirme çabası anlaşılmakla birlikte, tasarım fikrinin yeterince geliştirilmediği, kavramsal yaklaşımın mimari kararlara dönüştürülemediği ve önerinin şartnamede beklenen tasarım olgunluğuna ulaşmadığı değerlendirilmiş ve olumsuz bulunmuştur. Öneri (S. SERİM ve Ö.D. AKSOYAK karşı oyu) 5-2 oy çokluğu ile elenmiştir.</w:t>
      </w:r>
    </w:p>
    <w:p w14:paraId="214181C7" w14:textId="77777777" w:rsidR="0073651C" w:rsidRPr="00080D53" w:rsidRDefault="00000000">
      <w:pPr>
        <w:keepNext/>
        <w:spacing w:after="40"/>
      </w:pPr>
      <w:r w:rsidRPr="00080D53">
        <w:rPr>
          <w:b/>
        </w:rPr>
        <w:t>039 SIRA NUMARALI PROJE</w:t>
      </w:r>
    </w:p>
    <w:p w14:paraId="691C8502" w14:textId="77777777" w:rsidR="0073651C" w:rsidRPr="00080D53" w:rsidRDefault="00000000">
      <w:pPr>
        <w:jc w:val="both"/>
      </w:pPr>
      <w:r w:rsidRPr="00080D53">
        <w:t>Önerinin strüktürel kurgusu ve taşıyıcı sistem fikri olumlu bulunmuştur. Bununla birlikte paftaların büyük ölçüde yapay zekâ ile üretilmiş görsellere dayanması, önerilen strüktürün ölçeksiz kalması ve insan ölçeği ile ağır vasıta ölçeği arasındaki ilişkinin kurulamaması olumsuz bulunmuştur. Öneri (P. GÜNER ve H. ÖZKAN karşı oyu) 5-2 oy çokluğu ile elenmiştir.</w:t>
      </w:r>
    </w:p>
    <w:p w14:paraId="06279624" w14:textId="77777777" w:rsidR="0073651C" w:rsidRDefault="00000000">
      <w:pPr>
        <w:ind w:firstLine="567"/>
        <w:jc w:val="both"/>
      </w:pPr>
      <w:r w:rsidRPr="00080D53">
        <w:lastRenderedPageBreak/>
        <w:t>Jüri üyeleri 3. tur değerlendirmenin ardından, toplu görüşme ve incelemelerle birlikte 4. tur değerlendirme yapılmasına karar vermiştir.</w:t>
      </w:r>
    </w:p>
    <w:p w14:paraId="7D9B7632" w14:textId="77777777" w:rsidR="00140027" w:rsidRPr="00080D53" w:rsidRDefault="00140027">
      <w:pPr>
        <w:ind w:firstLine="567"/>
        <w:jc w:val="both"/>
      </w:pPr>
    </w:p>
    <w:p w14:paraId="37B79295" w14:textId="77777777" w:rsidR="0073651C" w:rsidRPr="00080D53" w:rsidRDefault="00000000">
      <w:pPr>
        <w:shd w:val="clear" w:color="auto" w:fill="BDD7EE"/>
        <w:spacing w:before="200"/>
      </w:pPr>
      <w:r w:rsidRPr="00080D53">
        <w:rPr>
          <w:b/>
          <w:i/>
          <w:color w:val="2E74B5"/>
        </w:rPr>
        <w:t>4.ELEME</w:t>
      </w:r>
    </w:p>
    <w:p w14:paraId="187F3E1D" w14:textId="77777777" w:rsidR="0073651C" w:rsidRPr="00080D53" w:rsidRDefault="00000000">
      <w:pPr>
        <w:jc w:val="both"/>
      </w:pPr>
      <w:r w:rsidRPr="00080D53">
        <w:t>Bu turda 21 proje önerisi değerlendirilmiş, jüri üyeleri projeleri tek tek oylayarak ödül grubunu belirlemiştir. Buna göre;</w:t>
      </w:r>
    </w:p>
    <w:p w14:paraId="647EAC29" w14:textId="77777777" w:rsidR="0073651C" w:rsidRPr="00080D53" w:rsidRDefault="00000000">
      <w:r w:rsidRPr="00080D53">
        <w:t>004, 031 sıra numaralı projeler oy birliği,</w:t>
      </w:r>
    </w:p>
    <w:p w14:paraId="6A9F81A0" w14:textId="77777777" w:rsidR="0073651C" w:rsidRPr="00080D53" w:rsidRDefault="00000000">
      <w:r w:rsidRPr="00080D53">
        <w:t>001 sıra numaralı proje (B.C. ARABACIOĞLU, S. SERİM ve P. GÜNER karşı oyu) 4-3 oy çokluğu,</w:t>
      </w:r>
    </w:p>
    <w:p w14:paraId="043CC413" w14:textId="77777777" w:rsidR="0073651C" w:rsidRPr="00080D53" w:rsidRDefault="00000000">
      <w:r w:rsidRPr="00080D53">
        <w:t>002 sıra numaralı proje (Ö.D. AKSOYAK ve P. GÜNER karşı oyu) 5-2 oy çokluğu,</w:t>
      </w:r>
    </w:p>
    <w:p w14:paraId="2A3AC46D" w14:textId="77777777" w:rsidR="0073651C" w:rsidRPr="00080D53" w:rsidRDefault="00000000">
      <w:r w:rsidRPr="00080D53">
        <w:t>007 sıra numaralı proje (S. SERİM karşı oyu) 6-1 oy çokluğu,</w:t>
      </w:r>
    </w:p>
    <w:p w14:paraId="2B8E53EE" w14:textId="77777777" w:rsidR="0073651C" w:rsidRPr="00080D53" w:rsidRDefault="00000000">
      <w:r w:rsidRPr="00080D53">
        <w:t>009 sıra numaralı proje (Ö.D. AKSOYAK karşı oyu) 6-1 oy çokluğu,</w:t>
      </w:r>
    </w:p>
    <w:p w14:paraId="0E368C22" w14:textId="77777777" w:rsidR="0073651C" w:rsidRPr="00080D53" w:rsidRDefault="00000000">
      <w:r w:rsidRPr="00080D53">
        <w:t>010 sıra numaralı proje (B.C. ARABACIOĞLU ve D. TÜRKKAN karşı oyu) 5-2 oy çokluğu,</w:t>
      </w:r>
    </w:p>
    <w:p w14:paraId="5DAAB071" w14:textId="77777777" w:rsidR="0073651C" w:rsidRPr="00080D53" w:rsidRDefault="00000000">
      <w:r w:rsidRPr="00080D53">
        <w:t>011 sıra numaralı proje (B.C. ARABACIOĞLU, S. SERİM ve Ö.D. AKSOYAK karşı oyu) 4-3 oy çokluğu,</w:t>
      </w:r>
    </w:p>
    <w:p w14:paraId="783FD2D0" w14:textId="77777777" w:rsidR="0073651C" w:rsidRPr="00080D53" w:rsidRDefault="00000000">
      <w:r w:rsidRPr="00080D53">
        <w:t>014 sıra numaralı proje (S. SERİM ve P. GÜNER karşı oyu) 5-2 oy çokluğu,</w:t>
      </w:r>
    </w:p>
    <w:p w14:paraId="438767C1" w14:textId="77777777" w:rsidR="0073651C" w:rsidRPr="00080D53" w:rsidRDefault="00000000">
      <w:r w:rsidRPr="00080D53">
        <w:t>015 sıra numaralı proje (B.C. ARABACIOĞLU karşı oyu) 6-1 oy çokluğu,</w:t>
      </w:r>
    </w:p>
    <w:p w14:paraId="3CA42A0F" w14:textId="77777777" w:rsidR="0073651C" w:rsidRPr="00080D53" w:rsidRDefault="00000000">
      <w:r w:rsidRPr="00080D53">
        <w:t>022 sıra numaralı proje (Ö.D. AKSOYAK, P. GÜNER ve H. ÖZKAN karşı oyu) 4-3 oy çokluğu,</w:t>
      </w:r>
    </w:p>
    <w:p w14:paraId="00EE5E37" w14:textId="77777777" w:rsidR="0073651C" w:rsidRPr="00080D53" w:rsidRDefault="00000000">
      <w:r w:rsidRPr="00080D53">
        <w:t>029 sıra numaralı proje (S. SERİM, D. TÜRKKAN ve M. USLU karşı oyu) 4-3 oy çokluğu,</w:t>
      </w:r>
    </w:p>
    <w:p w14:paraId="53A11283" w14:textId="77777777" w:rsidR="0073651C" w:rsidRPr="00080D53" w:rsidRDefault="00000000">
      <w:r w:rsidRPr="00080D53">
        <w:t>034 sıra numaralı proje (B.C. ARABACIOĞLU karşı oyu) 6-1 oy çokluğu,</w:t>
      </w:r>
    </w:p>
    <w:p w14:paraId="654FFDB6" w14:textId="77777777" w:rsidR="0073651C" w:rsidRPr="00080D53" w:rsidRDefault="00000000">
      <w:r w:rsidRPr="00080D53">
        <w:t>038 sıra numaralı proje (D. TÜRKKAN karşı oyu) 6-1 oy çokluğu,</w:t>
      </w:r>
    </w:p>
    <w:p w14:paraId="48C5176B" w14:textId="77777777" w:rsidR="0073651C" w:rsidRPr="00080D53" w:rsidRDefault="00000000">
      <w:r w:rsidRPr="00080D53">
        <w:t>041 sıra numaralı proje (S. SERİM ve Ö.D. AKSOYAK karşı oyu) 5-2 oy çokluğu ile elenmiştir.</w:t>
      </w:r>
    </w:p>
    <w:p w14:paraId="4C2037B7" w14:textId="77777777" w:rsidR="0073651C" w:rsidRPr="00080D53" w:rsidRDefault="00000000">
      <w:pPr>
        <w:jc w:val="both"/>
      </w:pPr>
      <w:r w:rsidRPr="00080D53">
        <w:t>15 proje elenmiş olup 6 adet proje ödül grubuna alınmıştır.</w:t>
      </w:r>
    </w:p>
    <w:p w14:paraId="0B064B23" w14:textId="77777777" w:rsidR="0073651C" w:rsidRPr="00080D53" w:rsidRDefault="00000000">
      <w:pPr>
        <w:keepNext/>
        <w:spacing w:after="40"/>
      </w:pPr>
      <w:r w:rsidRPr="00080D53">
        <w:rPr>
          <w:b/>
        </w:rPr>
        <w:t>001 SIRA NUMARALI PROJE</w:t>
      </w:r>
    </w:p>
    <w:p w14:paraId="0B7D4786" w14:textId="77777777" w:rsidR="0073651C" w:rsidRPr="00080D53" w:rsidRDefault="00000000">
      <w:pPr>
        <w:jc w:val="both"/>
      </w:pPr>
      <w:r w:rsidRPr="00080D53">
        <w:t>Önerinin form arayışı ve form denemeleri başarılı bulunmuştur. Bununla birlikte güvenlik ve karşılama işlevlerinin ötesinde, giriş alanlarının kamusal kullanımını artıracak ek fonksiyon önerilerinin yetersiz kaldığı gözlenmiştir. Şartnamede tanımlanan teknik gerekliliklerin karşılanmasında ve teknik anlatımda yetersiz kalınması nedeniyle önerinin uygulanabilirliği ve işlevsel çözümleri yeterince değerlendirilebilir bulunmamıştır. Öneri (B.C. ARABACIOĞLU, S. SERİM ve P. GÜNER karşı oyu) 4-3 oy çokluğu ile elenmiştir.</w:t>
      </w:r>
    </w:p>
    <w:p w14:paraId="602D8FEF" w14:textId="77777777" w:rsidR="0073651C" w:rsidRPr="00080D53" w:rsidRDefault="00000000">
      <w:pPr>
        <w:keepNext/>
        <w:spacing w:after="40"/>
      </w:pPr>
      <w:r w:rsidRPr="00080D53">
        <w:rPr>
          <w:b/>
        </w:rPr>
        <w:t>002 SIRA NUMARALI PROJE</w:t>
      </w:r>
    </w:p>
    <w:p w14:paraId="4EF79CC3" w14:textId="77777777" w:rsidR="0073651C" w:rsidRPr="00080D53" w:rsidRDefault="00000000">
      <w:pPr>
        <w:jc w:val="both"/>
      </w:pPr>
      <w:r w:rsidRPr="00080D53">
        <w:t>Önerinin biçimsel kurgusu ve strüktürün imalat mantığına yönelik yaklaşımı olumlu bulunmuştur. Bununla birlikte temel tasarım fikrinin yeterli derinliğe ulaşmadığı, yaya aksı ve yaya akışına ilişkin çözümlerde sorunlu noktalar bulunduğu gözlenmiştir. Kapılar arasında ve her bir kapının kendi içinde (sağ ve sol kanatlar arasında) biçimsel tutarsızlıklar bulunması; güvenlik personelinin konforlu çalışabileceği birimler olarak tanımlanan kapalı mekânların çözümlerinde tutarsızlık ve işlevsizlik olması olumsuz bulunmuştur. Öneri (Ö.D. AKSOYAK ve P. GÜNER karşı oyu) 5-2 oy çokluğu ile elenmiştir.</w:t>
      </w:r>
    </w:p>
    <w:p w14:paraId="0C45D5FC" w14:textId="77777777" w:rsidR="0073651C" w:rsidRPr="00080D53" w:rsidRDefault="00000000">
      <w:pPr>
        <w:keepNext/>
        <w:spacing w:after="40"/>
      </w:pPr>
      <w:r w:rsidRPr="00080D53">
        <w:rPr>
          <w:b/>
        </w:rPr>
        <w:lastRenderedPageBreak/>
        <w:t>004 SIRA NUMARALI PROJE</w:t>
      </w:r>
    </w:p>
    <w:p w14:paraId="6E2EE2A9" w14:textId="77777777" w:rsidR="0073651C" w:rsidRPr="00080D53" w:rsidRDefault="00000000">
      <w:pPr>
        <w:jc w:val="both"/>
      </w:pPr>
      <w:r w:rsidRPr="00080D53">
        <w:t>Kırmızı renkle öne çıkan kapı önerisi ve Mimar Sinan Kapısı'nda önerilen modüler yapı başarılı bulunmuştur. Ancak bu tasarım dilinin diğer kapılara yansıtılamadığı, her kapının farklı mimarlar tarafından tasarlanmış izlenimi verecek ölçüde birbirinden ayrıştığı gözlenmiştir. Kapılar arasında herhangi bir ilişkinin kurgulanmaması, şartnamede beklenen üç kapı arasındaki tematik dil birliğinin sağlanamaması ve önerideki abartılı mimari tavır olumsuz bulunmuştur. Öneri oy birliği ile elenmiştir.</w:t>
      </w:r>
    </w:p>
    <w:p w14:paraId="17BA5D7D" w14:textId="77777777" w:rsidR="0073651C" w:rsidRPr="00080D53" w:rsidRDefault="00000000">
      <w:pPr>
        <w:keepNext/>
        <w:spacing w:after="40"/>
      </w:pPr>
      <w:r w:rsidRPr="00080D53">
        <w:rPr>
          <w:b/>
        </w:rPr>
        <w:t>007 SIRA NUMARALI PROJE</w:t>
      </w:r>
    </w:p>
    <w:p w14:paraId="63A1540F" w14:textId="77777777" w:rsidR="0073651C" w:rsidRPr="00080D53" w:rsidRDefault="00000000">
      <w:pPr>
        <w:jc w:val="both"/>
      </w:pPr>
      <w:r w:rsidRPr="00080D53">
        <w:t>Önerinin kapı yapısını bir yaya aksına dönüştürme denemesi, akışkan geometrinin getirdiği biçimsel zenginlik, alüminyum/titanyum malzeme önerisiyle eşik vurgusunun güçlendirilmesi ve konkav geometrinin topoğrafya ile bütünleştirilmesi olumlu bulunmuştur. Bununla birlikte yaya aksının tamamlanmamış olması, merdivenin yalnızca bir tarafta çözülerek diğer tarafta eğime oturtulmaması ve kemer kullanımı eleştirilmiştir. Aynı formun diğer kapılarda tekrarının formu anlamından uzaklaştırması, ağır vasıta geçişine ilişkin gabari çözümlerinin yetersizliği ve Mimar Sinan Kapısı'nda formun yola tamamen paralel konumlanarak bir kapıdan çok yol kenarındaki bir yapıya dönüşmesi olumsuz bulunmuştur. Öneri (S. SERİM karşı oyu) 6-1 oy çokluğu ile elenmiştir.</w:t>
      </w:r>
    </w:p>
    <w:p w14:paraId="3F22A083" w14:textId="77777777" w:rsidR="0073651C" w:rsidRPr="00080D53" w:rsidRDefault="00000000">
      <w:pPr>
        <w:keepNext/>
        <w:spacing w:after="40"/>
      </w:pPr>
      <w:r w:rsidRPr="00080D53">
        <w:rPr>
          <w:b/>
        </w:rPr>
        <w:t>009 SIRA NUMARALI PROJE</w:t>
      </w:r>
    </w:p>
    <w:p w14:paraId="2E748BFF" w14:textId="77777777" w:rsidR="0073651C" w:rsidRPr="00080D53" w:rsidRDefault="00000000">
      <w:pPr>
        <w:jc w:val="both"/>
      </w:pPr>
      <w:r w:rsidRPr="00080D53">
        <w:t>Farklı malzemeleri bir arada kullanma çabası ve malzeme çeşitliliğinin getirdiği ifade olanakları olumlu bulunmuştur. Bununla birlikte kütlesel çözümlerin çok parçalı olması, yerleşimin dağınık bir görünüm sergilemesi ve form denemelerinde bütünleştirici bir kurgunun bulunmaması eleştirilmiştir. Önerinin şartnamenin “Teknoloji ve İnovasyon” vurgusuyla örtüşen yenilikçi bir tavır yerine alışılagelmiş çözümlerle sınırlı kalması olumsuz bulunmuştur. Öneri (Ö.D. AKSOYAK karşı oyu) 6-1 oy çokluğu ile elenmiştir.</w:t>
      </w:r>
    </w:p>
    <w:p w14:paraId="482B7746" w14:textId="77777777" w:rsidR="0073651C" w:rsidRPr="00080D53" w:rsidRDefault="00000000">
      <w:pPr>
        <w:keepNext/>
        <w:spacing w:after="40"/>
      </w:pPr>
      <w:r w:rsidRPr="00080D53">
        <w:rPr>
          <w:b/>
        </w:rPr>
        <w:t>010 SIRA NUMARALI PROJE</w:t>
      </w:r>
    </w:p>
    <w:p w14:paraId="468B96C4" w14:textId="77777777" w:rsidR="0073651C" w:rsidRPr="00080D53" w:rsidRDefault="00000000">
      <w:pPr>
        <w:jc w:val="both"/>
      </w:pPr>
      <w:r w:rsidRPr="00080D53">
        <w:t>Önerinin kavramsal vurgusu, analizleri ve çeşitliliği yüksek yaklaşımı olumlu bulunmuştur. Bununla birlikte geçmişten gelen izlerin doğrudan tekrarı ve ölçek sorunları eleştirilmiştir. Formun çevre verileri ve programla değil, yalnızca kendi geometrik verisiyle gerekçelendirilmesi, analizlerin sonuç ürüne yansımaması ve paftalarda yapay zekâ kullanımının belirgin biçimde baskın olması olumsuz bulunmuştur. Ayrıca güvenlik kulübesinin aynı pafta üzerinde birbirinden farklı üç biçimde temsil edilmesi, çizimler ile görsellerin örtüşmemesi ve teknik çizimlerde önemli hatalar bulunması nedeniyle çizimler arasında kritik tutarsızlıklar tespit edilmiştir. Öneri (B.C. ARABACIOĞLU ve D. TÜRKKAN karşı oyu) 5-2 oy çokluğu ile elenmiştir.</w:t>
      </w:r>
    </w:p>
    <w:p w14:paraId="7423AAFA" w14:textId="77777777" w:rsidR="0073651C" w:rsidRPr="00080D53" w:rsidRDefault="00000000">
      <w:pPr>
        <w:keepNext/>
        <w:spacing w:after="40"/>
      </w:pPr>
      <w:r w:rsidRPr="00080D53">
        <w:rPr>
          <w:b/>
        </w:rPr>
        <w:t>011 SIRA NUMARALI PROJE</w:t>
      </w:r>
    </w:p>
    <w:p w14:paraId="1763277E" w14:textId="77777777" w:rsidR="0073651C" w:rsidRPr="00080D53" w:rsidRDefault="00000000">
      <w:pPr>
        <w:jc w:val="both"/>
      </w:pPr>
      <w:r w:rsidRPr="00080D53">
        <w:t>Önerinin geleneksel doku ve desenlerin soyutlanmasından beslenen yüzey kurgusu, şartnamenin “Kök (Aidiyet)” temasına yönelik anlamlı bir yorum olarak olumlu bulunmuştur. Kapı hattının uzantılarında geliştirilen program yorumu, önerinin yalnızca bir eşik tanımlamakla kalmayıp çevresinde yapılı bir çevre kurgulaması ve soğutma duvarına yönelik malzeme denemesi de olumludur. Ancak üst kota çıkışın işlevsel bir karşılığının bulunmaması ve kapı yapılarının biçimsel olarak yeterince geliştirilmemiş, ilkel bir düzeyde kalması olumsuz bulunmuştur. Öneri (B.C. ARABACIOĞLU, S. SERİM ve Ö.D. AKSOYAK karşı oyu) 4-3 oy çokluğu ile elenmiştir.</w:t>
      </w:r>
    </w:p>
    <w:p w14:paraId="51EECB30" w14:textId="77777777" w:rsidR="0073651C" w:rsidRPr="00080D53" w:rsidRDefault="00000000">
      <w:pPr>
        <w:keepNext/>
        <w:spacing w:after="40"/>
      </w:pPr>
      <w:r w:rsidRPr="00080D53">
        <w:rPr>
          <w:b/>
        </w:rPr>
        <w:lastRenderedPageBreak/>
        <w:t>014 SIRA NUMARALI PROJE</w:t>
      </w:r>
    </w:p>
    <w:p w14:paraId="50F5D60A" w14:textId="77777777" w:rsidR="0073651C" w:rsidRPr="00080D53" w:rsidRDefault="00000000">
      <w:pPr>
        <w:jc w:val="both"/>
      </w:pPr>
      <w:r w:rsidRPr="00080D53">
        <w:t>Toprak ve çelik malzemeler üzerinden bir dönüşümü (metamorfozu) anlatma çabası, form arayışı ve kavramsal yaklaşım olumlu bulunmuştur. Bununla birlikte biçimsel tekrarların şartnamede tanımlanan temalarla uyumunun sorunlu olduğu, işlevsel gerekliliklerin karşılanmadığı ve kavramsal yaklaşımın mimari çözümlere yeterince yansıtılamadığı gözlenmiş ve olumsuz bulunmuştur. Öneri (S. SERİM ve P. GÜNER karşı oyu) 5-2 oy çokluğu ile elenmiştir.</w:t>
      </w:r>
    </w:p>
    <w:p w14:paraId="0221232A" w14:textId="77777777" w:rsidR="0073651C" w:rsidRPr="00080D53" w:rsidRDefault="00000000">
      <w:pPr>
        <w:keepNext/>
        <w:spacing w:after="40"/>
      </w:pPr>
      <w:r w:rsidRPr="00080D53">
        <w:rPr>
          <w:b/>
        </w:rPr>
        <w:t>015 SIRA NUMARALI PROJE</w:t>
      </w:r>
    </w:p>
    <w:p w14:paraId="4C4EBA74" w14:textId="77777777" w:rsidR="0073651C" w:rsidRPr="00080D53" w:rsidRDefault="00000000">
      <w:pPr>
        <w:jc w:val="both"/>
      </w:pPr>
      <w:r w:rsidRPr="00080D53">
        <w:t>Kapıların çevresinin kullanılış biçimi ve işlev tanımları; kapıların yalnızca bir güvenlik kulübesi olarak ele alınmayıp çevre ile sosyolojik ilişki kuran, OSB'nin gelecekte vaat ettiği etkileşimli bir kamusal alan önerisi geliştirmesi olumlu bulunmuştur. Bununla birlikte şartnamede tanımlanan Yeryüzü, Kök ve Zaman temalarıyla kurulan bağın neredeyse hiç bulunmaması, formun geliştirilmemiş olması, paralel kenarların bir tasarım kararından çok bir hata izlenimi vermesi ve teknik çizimlerde çok sayıda hata bulunması olumsuz bulunmuştur. Öneri (B.C. ARABACIOĞLU karşı oyu) 6-1 oy çokluğu ile elenmiştir.</w:t>
      </w:r>
    </w:p>
    <w:p w14:paraId="0353D6D4" w14:textId="77777777" w:rsidR="0073651C" w:rsidRPr="00080D53" w:rsidRDefault="00000000">
      <w:pPr>
        <w:keepNext/>
        <w:spacing w:after="40"/>
      </w:pPr>
      <w:r w:rsidRPr="00080D53">
        <w:rPr>
          <w:b/>
        </w:rPr>
        <w:t>022 SIRA NUMARALI PROJE</w:t>
      </w:r>
    </w:p>
    <w:p w14:paraId="42652F99" w14:textId="77777777" w:rsidR="0073651C" w:rsidRPr="00080D53" w:rsidRDefault="00000000">
      <w:pPr>
        <w:jc w:val="both"/>
      </w:pPr>
      <w:r w:rsidRPr="00080D53">
        <w:t>Erciyes siluetinin soyutlanması üzerinden kurulan kavramsal yaklaşım, oranların başarısı, strüktür formu, detaylar üzerinden geliştirilen uygulama çözümleri ve sunum tekniği olumlu bulunmuş; Mimar Sinan Kapısı öneriler arasında daha başarılı değerlendirilmiştir. Bununla birlikte motif sıklığının aşırı işlenmesi, stilizasyonun daha az ve yalın bir ifadeyle sınırlandırılması gerekirken figüratif ve dekoratif unsurların baskın olması eleştirilmiştir. Erciyes formundan türetilen biçimin Erciyes manzarasının önünde konumlanmasının zayıf bir kurgu oluşturması, programatik bir alternatif sunulmadan yalnızca bir eşik oluşturulması ve plan çizimlerinin bulunmaması nedeniyle işlevsel çözümlerin değerlendirilememesi, önerinin şartname gerekliliklerini yeterince karşılamadığı şeklinde değerlendirilmiştir. Öneri (Ö.D. AKSOYAK, P. GÜNER ve H. ÖZKAN karşı oyu) 4-3 oy çokluğu ile elenmiştir.</w:t>
      </w:r>
    </w:p>
    <w:p w14:paraId="3EDFDD59" w14:textId="77777777" w:rsidR="0073651C" w:rsidRPr="00080D53" w:rsidRDefault="00000000">
      <w:pPr>
        <w:keepNext/>
        <w:spacing w:after="40"/>
      </w:pPr>
      <w:r w:rsidRPr="00080D53">
        <w:rPr>
          <w:b/>
        </w:rPr>
        <w:t>029 SIRA NUMARALI PROJE</w:t>
      </w:r>
    </w:p>
    <w:p w14:paraId="2D3B64DE" w14:textId="77777777" w:rsidR="0073651C" w:rsidRPr="00080D53" w:rsidRDefault="00000000">
      <w:pPr>
        <w:jc w:val="both"/>
      </w:pPr>
      <w:r w:rsidRPr="00080D53">
        <w:t>Önerinin iddialı bir biçimsel ifade ile giriş alanlarında güçlü bir işaret değeri oluşturma çabası dikkate alınmıştır. Ancak çözümün genel olarak zayıf bulunduğu, biçimsel olarak abartıya kaçıldığı ve şartnamenin “Yeryüzü” teması kapsamında beklenen topoğrafya ile ilişki kurma fırsatlarının yeterince değerlendirilmediği gözlenmiş ve olumsuz bulunmuştur. Öneri (S. SERİM, D. TÜRKKAN ve M. USLU karşı oyu) 4-3 oy çokluğu ile elenmiştir.</w:t>
      </w:r>
    </w:p>
    <w:p w14:paraId="5A9961B4" w14:textId="77777777" w:rsidR="0073651C" w:rsidRPr="00080D53" w:rsidRDefault="00000000">
      <w:pPr>
        <w:keepNext/>
        <w:spacing w:after="40"/>
      </w:pPr>
      <w:r w:rsidRPr="00080D53">
        <w:rPr>
          <w:b/>
        </w:rPr>
        <w:t>031 SIRA NUMARALI PROJE</w:t>
      </w:r>
    </w:p>
    <w:p w14:paraId="4946140D" w14:textId="77777777" w:rsidR="0073651C" w:rsidRPr="00080D53" w:rsidRDefault="00000000">
      <w:pPr>
        <w:jc w:val="both"/>
      </w:pPr>
      <w:r w:rsidRPr="00080D53">
        <w:t>Örtülerin yaya geçişinde de kullanılabilmesine yönelik deneme olumlu bulunmuş; bu denemenin en başarılı sonuç verdiği öneri Cami Kapısı olarak değerlendirilmiştir. Ancak merdiven elemanlarının abartılı boyutlandırılması, rampa gereken yerlerde merdiven, merdiven gereken yerlerde ise rampa önerilmesi ve bunun sonucunda ölçeğin kaçması eleştirilmiştir. Tematik formun mimari temsile yansımasının zayıf kalması ve yaya geçişi önerisinin işlevsel açıdan gerçekçi çözülmemesi olumsuz bulunmuştur. Öneri oy birliği ile elenmiştir.</w:t>
      </w:r>
    </w:p>
    <w:p w14:paraId="207C1283" w14:textId="77777777" w:rsidR="0073651C" w:rsidRPr="00080D53" w:rsidRDefault="00000000">
      <w:pPr>
        <w:keepNext/>
        <w:spacing w:after="40"/>
      </w:pPr>
      <w:r w:rsidRPr="00080D53">
        <w:rPr>
          <w:b/>
        </w:rPr>
        <w:t>034 SIRA NUMARALI PROJE</w:t>
      </w:r>
    </w:p>
    <w:p w14:paraId="52DEF29F" w14:textId="77777777" w:rsidR="0073651C" w:rsidRPr="00080D53" w:rsidRDefault="00000000">
      <w:pPr>
        <w:jc w:val="both"/>
      </w:pPr>
      <w:r w:rsidRPr="00080D53">
        <w:t>Önerinin güvenlik birimlerini kütle olarak belirginleştirme çabası dikkate alınmıştır. Ancak önerinin yeterli olgunluğa ulaşmadığı, güvenlik kulübelerinin program açısından gerekçesiz biçimde iki katlı önerildiği, kütlenin çok parçalı olduğu ve formun bütüncül bir biçimde olgunlaştırılmadığı gözlenmiş ve olumsuz bulunmuştur. Öneri (B.C. ARABACIOĞLU karşı oyu) 6-1 oy çokluğu ile elenmiştir.</w:t>
      </w:r>
    </w:p>
    <w:p w14:paraId="4E0E9F18" w14:textId="77777777" w:rsidR="0073651C" w:rsidRPr="00080D53" w:rsidRDefault="00000000">
      <w:pPr>
        <w:keepNext/>
        <w:spacing w:after="40"/>
      </w:pPr>
      <w:r w:rsidRPr="00080D53">
        <w:rPr>
          <w:b/>
        </w:rPr>
        <w:lastRenderedPageBreak/>
        <w:t>038 SIRA NUMARALI PROJE</w:t>
      </w:r>
    </w:p>
    <w:p w14:paraId="21FA33B0" w14:textId="77777777" w:rsidR="0073651C" w:rsidRPr="00080D53" w:rsidRDefault="00000000">
      <w:pPr>
        <w:jc w:val="both"/>
      </w:pPr>
      <w:r w:rsidRPr="00080D53">
        <w:t>Önerinin kavramsal arayışı ve peyzajla kurduğu ilişki olumlu bulunmuştur. Bununla birlikte geliştirilen kavramlara karşılık gelen mimari çözümlerin yetersiz kaldığı, giriş kapılarının gerektirdiği işlevlere yeterince yer verilmediği ve şartnamede tanımlanan işlevsel gerekliliklerin karşılanmadığı gözlenmiş ve olumsuz bulunmuştur. Öneri (D. TÜRKKAN karşı oyu) 6-1 oy çokluğu ile elenmiştir.</w:t>
      </w:r>
    </w:p>
    <w:p w14:paraId="169DA3DB" w14:textId="77777777" w:rsidR="0073651C" w:rsidRPr="00080D53" w:rsidRDefault="00000000">
      <w:pPr>
        <w:keepNext/>
        <w:spacing w:after="40"/>
      </w:pPr>
      <w:r w:rsidRPr="00080D53">
        <w:rPr>
          <w:b/>
        </w:rPr>
        <w:t>041 SIRA NUMARALI PROJE</w:t>
      </w:r>
    </w:p>
    <w:p w14:paraId="38A3D5E3" w14:textId="77777777" w:rsidR="0073651C" w:rsidRPr="00080D53" w:rsidRDefault="00000000">
      <w:pPr>
        <w:jc w:val="both"/>
      </w:pPr>
      <w:r w:rsidRPr="00080D53">
        <w:t>Önerinin kavramsal yaklaşımı ve formun boyutlandırılması olumlu bulunmuştur. Bununla birlikte formun makasla kesilmiş geometrik parçalar izlenimi verdiği ve biçimsel bir sonlanmaya ulaşmadığı gözlenmiştir. Taşıyıcı sistemin çözümlenmemesi ve buna ilişkin bir öneri getirilmemesi, formun yeterince olgunlaştırılmaması ve kamusal alan kullanımına yönelik önerilerin sınırlı kalması olumsuz bulunmuştur. Öneri (S. SERİM ve Ö.D. AKSOYAK karşı oyu) 5-2 oy çokluğu ile elenmiştir.</w:t>
      </w:r>
    </w:p>
    <w:p w14:paraId="00512A54" w14:textId="77777777" w:rsidR="0073651C" w:rsidRPr="00080D53" w:rsidRDefault="00000000">
      <w:pPr>
        <w:shd w:val="clear" w:color="auto" w:fill="BDD7EE"/>
        <w:spacing w:before="200"/>
      </w:pPr>
      <w:r w:rsidRPr="00080D53">
        <w:rPr>
          <w:b/>
          <w:i/>
          <w:color w:val="2E74B5"/>
        </w:rPr>
        <w:t>ÖDÜL GRUBU</w:t>
      </w:r>
    </w:p>
    <w:p w14:paraId="44D18938" w14:textId="77777777" w:rsidR="0073651C" w:rsidRPr="00080D53" w:rsidRDefault="00000000">
      <w:pPr>
        <w:jc w:val="both"/>
      </w:pPr>
      <w:r w:rsidRPr="00080D53">
        <w:t>4. tur sonucunda 003, 021, 024, 030, 036, 037 sıra numaralı projeler ödül grubuna alınmıştır (003: 4-3; 021: 6-1; 024: oy birliği; 030: 4-3; 036: oy birliği; 037: 5-2).</w:t>
      </w:r>
    </w:p>
    <w:p w14:paraId="358A05BC" w14:textId="77777777" w:rsidR="0073651C" w:rsidRPr="00080D53" w:rsidRDefault="00000000">
      <w:pPr>
        <w:jc w:val="both"/>
      </w:pPr>
      <w:r w:rsidRPr="00080D53">
        <w:t>Ödül grubundaki projeler, ödül sıralaması oluşturmak üzere jüri üyeleri tarafından yeniden oylanmıştır. Buna istinaden;</w:t>
      </w:r>
    </w:p>
    <w:p w14:paraId="0B0ABDBD" w14:textId="4F7FE3E9" w:rsidR="0073651C" w:rsidRPr="00080D53" w:rsidRDefault="00000000">
      <w:r w:rsidRPr="00080D53">
        <w:t xml:space="preserve">003 sıra numaralı </w:t>
      </w:r>
      <w:r w:rsidRPr="00A10C99">
        <w:t>proje oy birliği ile</w:t>
      </w:r>
      <w:r w:rsidR="00A10C99" w:rsidRPr="00A10C99">
        <w:t xml:space="preserve"> Eş Değer</w:t>
      </w:r>
      <w:r w:rsidRPr="00A10C99">
        <w:t xml:space="preserve"> </w:t>
      </w:r>
      <w:r w:rsidRPr="00080D53">
        <w:t>Mansiyona,</w:t>
      </w:r>
    </w:p>
    <w:p w14:paraId="361DB73B" w14:textId="34A3FDB7" w:rsidR="0073651C" w:rsidRPr="00080D53" w:rsidRDefault="00000000">
      <w:r w:rsidRPr="00080D53">
        <w:t xml:space="preserve">030 sıra numaralı proje </w:t>
      </w:r>
      <w:r w:rsidR="00A10C99" w:rsidRPr="00A10C99">
        <w:t xml:space="preserve">oy birliği ile Eş Değer </w:t>
      </w:r>
      <w:r w:rsidR="00A10C99" w:rsidRPr="00080D53">
        <w:t>Mansiyona</w:t>
      </w:r>
      <w:r w:rsidRPr="00080D53">
        <w:t>,</w:t>
      </w:r>
    </w:p>
    <w:p w14:paraId="2D0B156C" w14:textId="1035ADAE" w:rsidR="0073651C" w:rsidRPr="00080D53" w:rsidRDefault="00000000">
      <w:r w:rsidRPr="00080D53">
        <w:t xml:space="preserve">037 sıra numaralı proje </w:t>
      </w:r>
      <w:r w:rsidR="00A10C99" w:rsidRPr="00A10C99">
        <w:t xml:space="preserve">oy birliği ile Eş Değer </w:t>
      </w:r>
      <w:r w:rsidR="00A10C99" w:rsidRPr="00080D53">
        <w:t>Mansiyona,</w:t>
      </w:r>
    </w:p>
    <w:p w14:paraId="1D41928C" w14:textId="5AEB9B41" w:rsidR="0073651C" w:rsidRPr="00080D53" w:rsidRDefault="00000000">
      <w:r w:rsidRPr="00080D53">
        <w:t xml:space="preserve">021 sıra numaralı proje </w:t>
      </w:r>
      <w:r w:rsidR="00B634A0">
        <w:t>oy birliği</w:t>
      </w:r>
      <w:r w:rsidRPr="00080D53">
        <w:t xml:space="preserve"> ile 3.lük Ödülüne,</w:t>
      </w:r>
    </w:p>
    <w:p w14:paraId="779FD52E" w14:textId="6934757A" w:rsidR="0073651C" w:rsidRPr="00080D53" w:rsidRDefault="00000000">
      <w:r w:rsidRPr="00080D53">
        <w:t>036 sıra numaralı proje</w:t>
      </w:r>
      <w:r w:rsidR="00140027">
        <w:t xml:space="preserve"> </w:t>
      </w:r>
      <w:r w:rsidR="00B634A0" w:rsidRPr="00140027">
        <w:t>6</w:t>
      </w:r>
      <w:r w:rsidRPr="00140027">
        <w:t>-</w:t>
      </w:r>
      <w:r w:rsidR="00B634A0" w:rsidRPr="00140027">
        <w:t>1</w:t>
      </w:r>
      <w:r w:rsidRPr="00140027">
        <w:t xml:space="preserve"> oy çokluğu (Ö.D. AKSOYAK karşı oyu)</w:t>
      </w:r>
      <w:r w:rsidRPr="00080D53">
        <w:t xml:space="preserve"> ile 2.lik Ödülüne,</w:t>
      </w:r>
    </w:p>
    <w:p w14:paraId="49C23B20" w14:textId="590B62EC" w:rsidR="0073651C" w:rsidRPr="00080D53" w:rsidRDefault="00000000">
      <w:r w:rsidRPr="00080D53">
        <w:t xml:space="preserve">024 sıra numaralı proje </w:t>
      </w:r>
      <w:r w:rsidR="00B634A0">
        <w:t>6-1 oy çokluğu (Ö.D. AKSOYAK karşı oyu)</w:t>
      </w:r>
      <w:r w:rsidRPr="00080D53">
        <w:t xml:space="preserve"> ile 1.lik Ödülüne layık görülmüştür.</w:t>
      </w:r>
    </w:p>
    <w:p w14:paraId="3B630661" w14:textId="1B07215B" w:rsidR="0073651C" w:rsidRPr="00080D53" w:rsidRDefault="00000000">
      <w:pPr>
        <w:keepNext/>
        <w:spacing w:after="40"/>
      </w:pPr>
      <w:r w:rsidRPr="00080D53">
        <w:rPr>
          <w:b/>
        </w:rPr>
        <w:t>003 SIRA NUMARALI PROJE (</w:t>
      </w:r>
      <w:r w:rsidR="00B634A0">
        <w:rPr>
          <w:b/>
        </w:rPr>
        <w:t>EŞ DEĞER</w:t>
      </w:r>
      <w:r w:rsidRPr="00080D53">
        <w:rPr>
          <w:b/>
        </w:rPr>
        <w:t xml:space="preserve"> MANSİYON</w:t>
      </w:r>
      <w:r w:rsidR="00140027">
        <w:rPr>
          <w:b/>
        </w:rPr>
        <w:t>)</w:t>
      </w:r>
    </w:p>
    <w:p w14:paraId="60F88337" w14:textId="6E4AEA99" w:rsidR="0073651C" w:rsidRPr="00080D53" w:rsidRDefault="00000000">
      <w:pPr>
        <w:jc w:val="both"/>
      </w:pPr>
      <w:r w:rsidRPr="00080D53">
        <w:t>Önerinin form ve güvenlik kulübesi çözümleri başarılı, yere sağlam basan ve temiz çözümlenmiş bir yaklaşım olarak değerlendirilmiştir; öneri uygulama projesi düzeyinde bir olgunluk sergilemektedir. Bununla birlikte örtünün perfore yüzeyi nedeniyle örtü işlevini yerine getiremeyeceği, ancak gölgelik olarak işlev görebileceği ve uygulamada daha dolu bir malzeme ile çözülebileceği belirtilmiştir. Bir öğrenci projesinden daha cesur ve yaratıcı bir tasarım kurgusu beklenirken önerinin konvansiyonel bir çözüm</w:t>
      </w:r>
      <w:r w:rsidR="001203DF" w:rsidRPr="00080D53">
        <w:t>l</w:t>
      </w:r>
      <w:r w:rsidRPr="00080D53">
        <w:t>e</w:t>
      </w:r>
      <w:r w:rsidR="001203DF" w:rsidRPr="00080D53">
        <w:t xml:space="preserve"> sınırlı</w:t>
      </w:r>
      <w:r w:rsidRPr="00080D53">
        <w:t xml:space="preserve"> kalması, üç kapı önerisinin birbirine çok yakın olması ve her kapı için tanımlanan farklı temaların çözümlere yansıtılamaması eleştirilmiş</w:t>
      </w:r>
      <w:r w:rsidR="001203DF" w:rsidRPr="00080D53">
        <w:t xml:space="preserve"> ve a</w:t>
      </w:r>
      <w:r w:rsidRPr="00080D53">
        <w:t>nahtar kavramlara ilişkin bir imge üretilmemesi, zenginleştirilmiş bir strüktürel kurgu geliştirilmemesi neden</w:t>
      </w:r>
      <w:r w:rsidR="001203DF" w:rsidRPr="00080D53">
        <w:t>ler</w:t>
      </w:r>
      <w:r w:rsidRPr="00080D53">
        <w:t>iyle önerinin yarışmanın özgün problemine ait olma noktasında zayıf kaldığı değerlendirilmiştir. Öneri oy birliği ile Eş Değer Mansiyona layık görülmüştür.</w:t>
      </w:r>
    </w:p>
    <w:p w14:paraId="38CEB5DD" w14:textId="108B65AC" w:rsidR="0073651C" w:rsidRPr="00080D53" w:rsidRDefault="00000000">
      <w:pPr>
        <w:keepNext/>
        <w:spacing w:after="40"/>
      </w:pPr>
      <w:r w:rsidRPr="00080D53">
        <w:rPr>
          <w:b/>
        </w:rPr>
        <w:t>030 SIRA NUMARALI PROJE (EŞ DEĞER</w:t>
      </w:r>
      <w:r w:rsidR="00140027">
        <w:rPr>
          <w:b/>
        </w:rPr>
        <w:t xml:space="preserve"> </w:t>
      </w:r>
      <w:r w:rsidRPr="00080D53">
        <w:rPr>
          <w:b/>
        </w:rPr>
        <w:t>MANSİYON)</w:t>
      </w:r>
    </w:p>
    <w:p w14:paraId="6D23B3CD" w14:textId="6977DDA2" w:rsidR="0073651C" w:rsidRPr="00080D53" w:rsidRDefault="00000000">
      <w:pPr>
        <w:jc w:val="both"/>
      </w:pPr>
      <w:r w:rsidRPr="00080D53">
        <w:t xml:space="preserve">Önerinin özgün yaklaşımı; Kayseri'den çok OSB'nin endüstriyel kimliğiyle örtüşen biçim dili, 1950'lerin </w:t>
      </w:r>
      <w:r w:rsidR="001203DF" w:rsidRPr="00080D53">
        <w:t>tasarım stillerine</w:t>
      </w:r>
      <w:r w:rsidRPr="00080D53">
        <w:t xml:space="preserve"> gönderme yapan retro yorumu, alüminyum malzeme ve </w:t>
      </w:r>
      <w:proofErr w:type="spellStart"/>
      <w:r w:rsidRPr="00080D53">
        <w:t>radüslü</w:t>
      </w:r>
      <w:proofErr w:type="spellEnd"/>
      <w:r w:rsidRPr="00080D53">
        <w:t xml:space="preserve"> dönüşlerle elde edilen ifadesi ve gelişime açık potansiyeli olumlu bulunmuştur. Bununla birlikte biçim dilinin Kayseri'nin yerel </w:t>
      </w:r>
      <w:r w:rsidRPr="00080D53">
        <w:lastRenderedPageBreak/>
        <w:t>kimliği ve şartnamede tanımlanan “Kök (Aidiyet)” teması ile yeterli ilişki kuramaması olumsuz bulunmuştur. Öneri oy birliği ile Eş Değer Mansiyona layık görülmüştür.</w:t>
      </w:r>
    </w:p>
    <w:p w14:paraId="0DB5BB7B" w14:textId="2E06E3C4" w:rsidR="0073651C" w:rsidRPr="00080D53" w:rsidRDefault="00000000">
      <w:pPr>
        <w:keepNext/>
        <w:spacing w:after="40"/>
      </w:pPr>
      <w:r w:rsidRPr="00080D53">
        <w:rPr>
          <w:b/>
        </w:rPr>
        <w:t xml:space="preserve">037 SIRA NUMARALI </w:t>
      </w:r>
      <w:r w:rsidRPr="00140027">
        <w:rPr>
          <w:b/>
        </w:rPr>
        <w:t>PROJE (EŞ DEĞER MANSİYON</w:t>
      </w:r>
      <w:r w:rsidR="00140027">
        <w:rPr>
          <w:b/>
        </w:rPr>
        <w:t>)</w:t>
      </w:r>
    </w:p>
    <w:p w14:paraId="0FE628D7" w14:textId="14B4246B" w:rsidR="0073651C" w:rsidRPr="00080D53" w:rsidRDefault="00000000">
      <w:pPr>
        <w:jc w:val="both"/>
      </w:pPr>
      <w:r w:rsidRPr="00080D53">
        <w:t xml:space="preserve">Önerinin tesisi bir kadraj olarak ele alıp hem ağır vasıtalar hem de yayalar için alternatif mekânlar yaratması ve özellikle üçüncü kapı önerisinin yenilikçi (inovatif) yaklaşımı olumlu bulunmuştur. Önerilen yapıların aslında ağır bir kütle etkisi taşımadığı, ancak </w:t>
      </w:r>
      <w:r w:rsidR="001203DF" w:rsidRPr="00080D53">
        <w:t>görselleştirme</w:t>
      </w:r>
      <w:r w:rsidRPr="00080D53">
        <w:t xml:space="preserve"> ve anlatım tercihlerinin yapıyı olduğundan daha ağır algılattığı değerlendirilmiştir. </w:t>
      </w:r>
      <w:r w:rsidR="001203DF" w:rsidRPr="00080D53">
        <w:t>OSB Cami</w:t>
      </w:r>
      <w:r w:rsidRPr="00080D53">
        <w:t xml:space="preserve"> kapı</w:t>
      </w:r>
      <w:r w:rsidR="001203DF" w:rsidRPr="00080D53">
        <w:t>sın</w:t>
      </w:r>
      <w:r w:rsidRPr="00080D53">
        <w:t>da ulaşılan başarının diğer iki kapı önerisinde sürdürülememesi, bu önerilerin aynı özgünlük ve olgunlukta çözülmemesi olumsuz bulunmuştur. Öneri oy birliği ile Eş Değer Mansiyona layık görülmüştür.</w:t>
      </w:r>
    </w:p>
    <w:p w14:paraId="0BB97AB4" w14:textId="541C84B1" w:rsidR="0073651C" w:rsidRPr="00080D53" w:rsidRDefault="00000000">
      <w:pPr>
        <w:keepNext/>
        <w:spacing w:after="40"/>
      </w:pPr>
      <w:r w:rsidRPr="00080D53">
        <w:rPr>
          <w:b/>
        </w:rPr>
        <w:t>021 SIRA NUMARALI PROJE (3. ÖDÜL)</w:t>
      </w:r>
    </w:p>
    <w:p w14:paraId="65A50083" w14:textId="77777777" w:rsidR="0073651C" w:rsidRPr="00080D53" w:rsidRDefault="00000000">
      <w:pPr>
        <w:jc w:val="both"/>
      </w:pPr>
      <w:r w:rsidRPr="00080D53">
        <w:t>Önerinin tasarım fikri, plan düzleminde oluşturduğu dinamizm, geniş açıklıklı gölgeli alanları ve bazı açılardan örtünün duvarlar arasından geçirilme biçimi olumlu bulunmuştur. Bununla birlikte form kalınlığının abartılması nedeniyle yapının ölçeğinin fazla ağır algılanması, örtünün büyüklüğünün hantal bir görünüm oluşturması ve duvar üst kotu ile örtü kotu arasındaki ilişkinin ustalıkla ifade edilememesi eleştirilmiştir. Görsellerde peyzajın abartılı temsil edilmesi ve gölgeli alanların aşırı yoğun gösterilmesi, duvarlar arasındaki boşlukların mekân olarak tanımlanmaması ve çözümlerin yalnızca güvenlik kulübesi ve ihtiyaçları doğrultusunda sınırlı kalması olumsuz bulunmuştur. Öneri oy birliği ile 3. Ödüle layık görülmüştür.</w:t>
      </w:r>
    </w:p>
    <w:p w14:paraId="0611997B" w14:textId="6771787A" w:rsidR="0073651C" w:rsidRPr="00080D53" w:rsidRDefault="00000000">
      <w:pPr>
        <w:keepNext/>
        <w:spacing w:after="40"/>
      </w:pPr>
      <w:r w:rsidRPr="00080D53">
        <w:rPr>
          <w:b/>
        </w:rPr>
        <w:t>036 SIRA NUMARALI PROJE (2. ÖDÜL)</w:t>
      </w:r>
    </w:p>
    <w:p w14:paraId="6C39A8C5" w14:textId="6DAEF23A" w:rsidR="0073651C" w:rsidRPr="00080D53" w:rsidRDefault="00000000">
      <w:pPr>
        <w:jc w:val="both"/>
      </w:pPr>
      <w:r w:rsidRPr="00080D53">
        <w:t>Uygulanabilir, insan ölçeğine duyarlı, modüler ve dengeli bir öneri olması ile maket çalışmasının başarısı olumlu bulunmuştur. Modüler yapının bugün elektrikli araç şarjı gibi bir ihtiyaca yanıt verirken gelecekte farklı ihtiyaçları karşılayacak biçimde dönüşebil</w:t>
      </w:r>
      <w:r w:rsidR="00356BE9" w:rsidRPr="00080D53">
        <w:t>irlik potansiyeline sahip olması</w:t>
      </w:r>
      <w:r w:rsidRPr="00080D53">
        <w:t xml:space="preserve">; modülerlik, çeşitlilik ve hafif bir tasarım anlayışıyla şartnamenin “Zaman (Dönüşüm)” temasına yanıt veren alternatif bir çözüm önermesi değerli bulunmuştur. Bununla birlikte kanopinin çok ince kurgulanması, modüler tekrarın formun nerede başlayıp nerede sonlandığını belirsizleştirmesi, üç kapı önerisinin birbirine çok benzemesi </w:t>
      </w:r>
      <w:r w:rsidR="00356BE9" w:rsidRPr="00080D53">
        <w:t xml:space="preserve">ancak Mimar Sinan Kapısında kanopinin </w:t>
      </w:r>
      <w:proofErr w:type="spellStart"/>
      <w:r w:rsidR="00356BE9" w:rsidRPr="00080D53">
        <w:t>ransız</w:t>
      </w:r>
      <w:proofErr w:type="spellEnd"/>
      <w:r w:rsidR="00356BE9" w:rsidRPr="00080D53">
        <w:t xml:space="preserve"> biçimde küçük kalması </w:t>
      </w:r>
      <w:r w:rsidRPr="00080D53">
        <w:t>ve plan ve görsellerde Kayseri'nin karasal iklim koşullarına uyum</w:t>
      </w:r>
      <w:r w:rsidR="00356BE9" w:rsidRPr="00080D53">
        <w:t>u</w:t>
      </w:r>
      <w:r w:rsidRPr="00080D53">
        <w:t xml:space="preserve"> konusundaki soru işaretleri olumsuz bulunmuştur. Öneri (Ö.D. AKSOYAK karşı oyu) 6-1 oy çokluğu ile 2. Ödüle layık görülmüştür.</w:t>
      </w:r>
    </w:p>
    <w:p w14:paraId="7B0C8A65" w14:textId="6B4706B5" w:rsidR="0073651C" w:rsidRPr="00140027" w:rsidRDefault="00000000">
      <w:pPr>
        <w:keepNext/>
        <w:spacing w:after="40"/>
        <w:rPr>
          <w:b/>
        </w:rPr>
      </w:pPr>
      <w:r w:rsidRPr="00080D53">
        <w:rPr>
          <w:b/>
        </w:rPr>
        <w:t>024 SIRA NUMARALI PROJE (1. ÖDÜL)</w:t>
      </w:r>
    </w:p>
    <w:p w14:paraId="2B26360F" w14:textId="3CE158F4" w:rsidR="0073651C" w:rsidRPr="00080D53" w:rsidRDefault="00000000">
      <w:pPr>
        <w:jc w:val="both"/>
      </w:pPr>
      <w:r w:rsidRPr="00080D53">
        <w:t xml:space="preserve">Önerinin kararlı form dili, az sayıda tasarım müdahalesiyle güçlü bir söylem üretebilmesi ve üç kapıda üç farklı eksende geliştirilen yaklaşımıyla ortaya koyduğu yaratıcı hamle olumlu bulunmuştur. Brüt beton malzeme tercihi ilk bakışta </w:t>
      </w:r>
      <w:r w:rsidR="00080D53" w:rsidRPr="00080D53">
        <w:t>tartışmalı</w:t>
      </w:r>
      <w:r w:rsidRPr="00080D53">
        <w:t xml:space="preserve"> görünse de tektonik hareket vurgusunda başarılıdır. Üç kapı arasındaki ilişkinin diğer önerilere göre çok daha belirgin olması ve her bir kapının ortak bir dil içinde birbirinden ayırt edilebilir biçimde kurgulanması, şartnamede beklenen tematik dil birliği ve farklılaşma ilkesini başarıyla karşılamaktadır. Bununla birlikte </w:t>
      </w:r>
      <w:r w:rsidR="00080D53" w:rsidRPr="00080D53">
        <w:t xml:space="preserve">jüri; gelecekte uygulama sırasında tasarımın ana </w:t>
      </w:r>
      <w:r w:rsidR="00140027" w:rsidRPr="00080D53">
        <w:t>karakterinin</w:t>
      </w:r>
      <w:r w:rsidR="00080D53" w:rsidRPr="00080D53">
        <w:t xml:space="preserve"> bo</w:t>
      </w:r>
      <w:r w:rsidR="00140027">
        <w:t>z</w:t>
      </w:r>
      <w:r w:rsidR="00080D53" w:rsidRPr="00080D53">
        <w:t xml:space="preserve">ulmadan </w:t>
      </w:r>
      <w:r w:rsidRPr="00080D53">
        <w:t xml:space="preserve">yayaların yapı aksı üzerine çıkabilecek </w:t>
      </w:r>
      <w:r w:rsidR="00080D53" w:rsidRPr="00080D53">
        <w:t xml:space="preserve">işlevsel düzenlemelerin yapılması ve </w:t>
      </w:r>
      <w:r w:rsidRPr="00080D53">
        <w:t xml:space="preserve">güvenlik için </w:t>
      </w:r>
      <w:r w:rsidR="00080D53" w:rsidRPr="00080D53">
        <w:t>kara</w:t>
      </w:r>
      <w:r w:rsidR="00140027">
        <w:t>k</w:t>
      </w:r>
      <w:r w:rsidR="00080D53" w:rsidRPr="00080D53">
        <w:t xml:space="preserve">tere uygun </w:t>
      </w:r>
      <w:r w:rsidRPr="00080D53">
        <w:t>yatay korkuluk</w:t>
      </w:r>
      <w:r w:rsidR="00080D53" w:rsidRPr="00080D53">
        <w:t>ların</w:t>
      </w:r>
      <w:r w:rsidRPr="00080D53">
        <w:t xml:space="preserve"> eklenmesi gibi ek müdahaleler</w:t>
      </w:r>
      <w:r w:rsidR="00080D53" w:rsidRPr="00080D53">
        <w:t>in ele alınmasını önermektedir</w:t>
      </w:r>
      <w:r w:rsidRPr="00080D53">
        <w:t>. Öneri (Ö.D. AKSOYAK karşı oyu) 6-1 oy çokluğu ile 1. Ödüle layık görülmüştür.</w:t>
      </w:r>
    </w:p>
    <w:p w14:paraId="7FA3A1EC" w14:textId="77777777" w:rsidR="0073651C" w:rsidRPr="00080D53" w:rsidRDefault="0073651C">
      <w:pPr>
        <w:jc w:val="both"/>
      </w:pPr>
    </w:p>
    <w:p w14:paraId="1949AD19" w14:textId="77777777" w:rsidR="00BE3D94" w:rsidRDefault="00BE3D94"/>
    <w:p w14:paraId="174D2D68" w14:textId="091F854E" w:rsidR="0073651C" w:rsidRPr="00080D53" w:rsidRDefault="00000000">
      <w:r w:rsidRPr="00080D53">
        <w:lastRenderedPageBreak/>
        <w:t>ASİL JÜRİ ÜYELERİ</w:t>
      </w:r>
    </w:p>
    <w:tbl>
      <w:tblPr>
        <w:tblW w:w="0" w:type="auto"/>
        <w:tblLook w:val="04A0" w:firstRow="1" w:lastRow="0" w:firstColumn="1" w:lastColumn="0" w:noHBand="0" w:noVBand="1"/>
      </w:tblPr>
      <w:tblGrid>
        <w:gridCol w:w="4703"/>
        <w:gridCol w:w="4703"/>
      </w:tblGrid>
      <w:tr w:rsidR="0073651C" w:rsidRPr="00080D53" w14:paraId="070E397F" w14:textId="77777777">
        <w:tc>
          <w:tcPr>
            <w:tcW w:w="4703" w:type="dxa"/>
          </w:tcPr>
          <w:p w14:paraId="06D3A316" w14:textId="77777777" w:rsidR="0073651C" w:rsidRPr="00080D53" w:rsidRDefault="00000000">
            <w:pPr>
              <w:spacing w:before="720"/>
            </w:pPr>
            <w:r w:rsidRPr="00080D53">
              <w:t>Prof. Dr. Burçin Cem ARABACIOĞLU</w:t>
            </w:r>
            <w:r w:rsidRPr="00080D53">
              <w:br/>
            </w:r>
            <w:r w:rsidRPr="00080D53">
              <w:rPr>
                <w:sz w:val="18"/>
              </w:rPr>
              <w:t>Jüri Başkanı, MSGSÜ Mimarlık Fakültesi</w:t>
            </w:r>
          </w:p>
        </w:tc>
        <w:tc>
          <w:tcPr>
            <w:tcW w:w="4703" w:type="dxa"/>
          </w:tcPr>
          <w:p w14:paraId="00242E3B" w14:textId="77777777" w:rsidR="0073651C" w:rsidRPr="00080D53" w:rsidRDefault="00000000">
            <w:pPr>
              <w:spacing w:before="720"/>
            </w:pPr>
            <w:r w:rsidRPr="00080D53">
              <w:t>Dr. Öğr. Üyesi Sema SERİM</w:t>
            </w:r>
            <w:r w:rsidRPr="00080D53">
              <w:br/>
            </w:r>
            <w:r w:rsidRPr="00080D53">
              <w:rPr>
                <w:sz w:val="18"/>
              </w:rPr>
              <w:t>Erciyes Üniversitesi Mimarlık Fakültesi</w:t>
            </w:r>
          </w:p>
        </w:tc>
      </w:tr>
      <w:tr w:rsidR="0073651C" w:rsidRPr="00080D53" w14:paraId="43DA0F3C" w14:textId="77777777">
        <w:tc>
          <w:tcPr>
            <w:tcW w:w="4703" w:type="dxa"/>
          </w:tcPr>
          <w:p w14:paraId="47C0691F" w14:textId="77777777" w:rsidR="0073651C" w:rsidRPr="00080D53" w:rsidRDefault="00000000">
            <w:pPr>
              <w:spacing w:before="720"/>
            </w:pPr>
            <w:r w:rsidRPr="00080D53">
              <w:t>Dr. Öğr. Üyesi Ömer Devrim AKSOYAK</w:t>
            </w:r>
            <w:r w:rsidRPr="00080D53">
              <w:br/>
            </w:r>
            <w:r w:rsidRPr="00080D53">
              <w:rPr>
                <w:sz w:val="18"/>
              </w:rPr>
              <w:t>AGÜ Mimarlık Fakültesi</w:t>
            </w:r>
          </w:p>
        </w:tc>
        <w:tc>
          <w:tcPr>
            <w:tcW w:w="4703" w:type="dxa"/>
          </w:tcPr>
          <w:p w14:paraId="3B8DA404" w14:textId="77777777" w:rsidR="0073651C" w:rsidRPr="00080D53" w:rsidRDefault="00000000">
            <w:pPr>
              <w:spacing w:before="720"/>
            </w:pPr>
            <w:r w:rsidRPr="00080D53">
              <w:t>Doğan TÜRKKAN</w:t>
            </w:r>
            <w:r w:rsidRPr="00080D53">
              <w:br/>
            </w:r>
            <w:r w:rsidRPr="00080D53">
              <w:rPr>
                <w:sz w:val="18"/>
              </w:rPr>
              <w:t>Serbest Mimar</w:t>
            </w:r>
          </w:p>
        </w:tc>
      </w:tr>
      <w:tr w:rsidR="0073651C" w:rsidRPr="00080D53" w14:paraId="638C2D8E" w14:textId="77777777">
        <w:tc>
          <w:tcPr>
            <w:tcW w:w="4703" w:type="dxa"/>
          </w:tcPr>
          <w:p w14:paraId="1F874C36" w14:textId="77777777" w:rsidR="0073651C" w:rsidRPr="00080D53" w:rsidRDefault="00000000">
            <w:pPr>
              <w:spacing w:before="720"/>
            </w:pPr>
            <w:r w:rsidRPr="00080D53">
              <w:t>Pınar GÜNER</w:t>
            </w:r>
            <w:r w:rsidRPr="00080D53">
              <w:br/>
            </w:r>
            <w:r w:rsidRPr="00080D53">
              <w:rPr>
                <w:sz w:val="18"/>
              </w:rPr>
              <w:t>Serbest Mimar</w:t>
            </w:r>
          </w:p>
        </w:tc>
        <w:tc>
          <w:tcPr>
            <w:tcW w:w="4703" w:type="dxa"/>
          </w:tcPr>
          <w:p w14:paraId="24837E2C" w14:textId="77777777" w:rsidR="0073651C" w:rsidRPr="00080D53" w:rsidRDefault="00000000">
            <w:pPr>
              <w:spacing w:before="720"/>
            </w:pPr>
            <w:r w:rsidRPr="00080D53">
              <w:t>Mert USLU</w:t>
            </w:r>
            <w:r w:rsidRPr="00080D53">
              <w:br/>
            </w:r>
            <w:r w:rsidRPr="00080D53">
              <w:rPr>
                <w:sz w:val="18"/>
              </w:rPr>
              <w:t>Serbest Mimar</w:t>
            </w:r>
          </w:p>
        </w:tc>
      </w:tr>
      <w:tr w:rsidR="0073651C" w:rsidRPr="00080D53" w14:paraId="76993EF0" w14:textId="77777777">
        <w:tc>
          <w:tcPr>
            <w:tcW w:w="4703" w:type="dxa"/>
          </w:tcPr>
          <w:p w14:paraId="13BC9D0B" w14:textId="77777777" w:rsidR="0073651C" w:rsidRPr="00080D53" w:rsidRDefault="00000000">
            <w:pPr>
              <w:spacing w:before="720"/>
            </w:pPr>
            <w:r w:rsidRPr="00080D53">
              <w:t>Hakan ÖZKAN</w:t>
            </w:r>
            <w:r w:rsidRPr="00080D53">
              <w:br/>
            </w:r>
            <w:r w:rsidRPr="00080D53">
              <w:rPr>
                <w:sz w:val="18"/>
              </w:rPr>
              <w:t>Serbest Mimar</w:t>
            </w:r>
          </w:p>
        </w:tc>
        <w:tc>
          <w:tcPr>
            <w:tcW w:w="4703" w:type="dxa"/>
          </w:tcPr>
          <w:p w14:paraId="45E17D85" w14:textId="77777777" w:rsidR="0073651C" w:rsidRPr="00080D53" w:rsidRDefault="0073651C"/>
        </w:tc>
      </w:tr>
    </w:tbl>
    <w:p w14:paraId="5112E6B5" w14:textId="77777777" w:rsidR="00F11CBC" w:rsidRPr="00080D53" w:rsidRDefault="00F11CBC"/>
    <w:sectPr w:rsidR="00F11CBC" w:rsidRPr="00080D53" w:rsidSect="00034616">
      <w:footerReference w:type="default" r:id="rId8"/>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F6795E" w14:textId="77777777" w:rsidR="004564E9" w:rsidRDefault="004564E9">
      <w:pPr>
        <w:spacing w:after="0" w:line="240" w:lineRule="auto"/>
      </w:pPr>
      <w:r>
        <w:separator/>
      </w:r>
    </w:p>
  </w:endnote>
  <w:endnote w:type="continuationSeparator" w:id="0">
    <w:p w14:paraId="67588636" w14:textId="77777777" w:rsidR="004564E9" w:rsidRDefault="00456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535AF" w14:textId="77777777" w:rsidR="0073651C" w:rsidRDefault="00000000">
    <w:pPr>
      <w:pStyle w:val="Footer"/>
      <w:jc w:val="right"/>
    </w:pPr>
    <w:r>
      <w:rPr>
        <w:color w:val="2E74B5"/>
      </w:rPr>
      <w:fldChar w:fldCharType="begin"/>
    </w:r>
    <w:r>
      <w:rPr>
        <w:color w:val="2E74B5"/>
      </w:rPr>
      <w:instrText>PAGE</w:instrText>
    </w:r>
    <w:r>
      <w:rPr>
        <w:color w:val="2E74B5"/>
      </w:rPr>
      <w:fldChar w:fldCharType="separate"/>
    </w:r>
    <w:r w:rsidR="003F2D28">
      <w:rPr>
        <w:noProof/>
        <w:color w:val="2E74B5"/>
      </w:rPr>
      <w:t>1</w:t>
    </w:r>
    <w:r>
      <w:rPr>
        <w:color w:val="2E74B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905651" w14:textId="77777777" w:rsidR="004564E9" w:rsidRDefault="004564E9">
      <w:pPr>
        <w:spacing w:after="0" w:line="240" w:lineRule="auto"/>
      </w:pPr>
      <w:r>
        <w:separator/>
      </w:r>
    </w:p>
  </w:footnote>
  <w:footnote w:type="continuationSeparator" w:id="0">
    <w:p w14:paraId="4E11E251" w14:textId="77777777" w:rsidR="004564E9" w:rsidRDefault="004564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02435">
    <w:abstractNumId w:val="8"/>
  </w:num>
  <w:num w:numId="2" w16cid:durableId="2086997020">
    <w:abstractNumId w:val="6"/>
  </w:num>
  <w:num w:numId="3" w16cid:durableId="1197162923">
    <w:abstractNumId w:val="5"/>
  </w:num>
  <w:num w:numId="4" w16cid:durableId="1155797554">
    <w:abstractNumId w:val="4"/>
  </w:num>
  <w:num w:numId="5" w16cid:durableId="536507740">
    <w:abstractNumId w:val="7"/>
  </w:num>
  <w:num w:numId="6" w16cid:durableId="367222416">
    <w:abstractNumId w:val="3"/>
  </w:num>
  <w:num w:numId="7" w16cid:durableId="450822701">
    <w:abstractNumId w:val="2"/>
  </w:num>
  <w:num w:numId="8" w16cid:durableId="2084596364">
    <w:abstractNumId w:val="1"/>
  </w:num>
  <w:num w:numId="9" w16cid:durableId="3600603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D53"/>
    <w:rsid w:val="001203DF"/>
    <w:rsid w:val="00140027"/>
    <w:rsid w:val="0015074B"/>
    <w:rsid w:val="0029639D"/>
    <w:rsid w:val="002B6560"/>
    <w:rsid w:val="003136BA"/>
    <w:rsid w:val="00326F90"/>
    <w:rsid w:val="00356BE9"/>
    <w:rsid w:val="003F2D28"/>
    <w:rsid w:val="004564E9"/>
    <w:rsid w:val="004E59E8"/>
    <w:rsid w:val="006D1FC2"/>
    <w:rsid w:val="0073651C"/>
    <w:rsid w:val="008F7093"/>
    <w:rsid w:val="00A10C99"/>
    <w:rsid w:val="00AA1D8D"/>
    <w:rsid w:val="00B47730"/>
    <w:rsid w:val="00B634A0"/>
    <w:rsid w:val="00BE3D94"/>
    <w:rsid w:val="00C60B04"/>
    <w:rsid w:val="00CB0664"/>
    <w:rsid w:val="00F11C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479E72"/>
  <w14:defaultImageDpi w14:val="300"/>
  <w15:docId w15:val="{56C1888D-4560-0A4D-8F32-7909CEB0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eastAsia="Calibri" w:hAnsi="Calibri"/>
      <w:lang w:val="tr-TR"/>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Pages>
  <Words>4603</Words>
  <Characters>26242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Aslıhan Atılgan</cp:lastModifiedBy>
  <cp:revision>14</cp:revision>
  <dcterms:created xsi:type="dcterms:W3CDTF">2013-12-23T23:15:00Z</dcterms:created>
  <dcterms:modified xsi:type="dcterms:W3CDTF">2026-09-26T13:23:00Z</dcterms:modified>
  <cp:category/>
</cp:coreProperties>
</file>